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FB" w:rsidRPr="00E91C37" w:rsidRDefault="006F0511" w:rsidP="00353DF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</w:t>
      </w:r>
      <w:r w:rsidR="0068278C" w:rsidRPr="00E91C37">
        <w:rPr>
          <w:rFonts w:cs="Times New Roman"/>
          <w:b/>
          <w:sz w:val="28"/>
          <w:szCs w:val="28"/>
        </w:rPr>
        <w:t>Т Ч Е Т</w:t>
      </w:r>
    </w:p>
    <w:p w:rsidR="005351C0" w:rsidRPr="005351C0" w:rsidRDefault="005351C0" w:rsidP="00353DFB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Государственного казенного учреждения культуры «Ленинградская областная универсальная научная библиотека»</w:t>
      </w:r>
    </w:p>
    <w:p w:rsidR="005351C0" w:rsidRDefault="00353DFB" w:rsidP="00720CF5">
      <w:pPr>
        <w:jc w:val="center"/>
        <w:rPr>
          <w:rFonts w:cs="Times New Roman"/>
          <w:b/>
          <w:sz w:val="24"/>
          <w:szCs w:val="24"/>
        </w:rPr>
      </w:pPr>
      <w:r w:rsidRPr="005351C0">
        <w:rPr>
          <w:rFonts w:cs="Times New Roman"/>
          <w:b/>
          <w:sz w:val="24"/>
          <w:szCs w:val="24"/>
        </w:rPr>
        <w:t xml:space="preserve">об использовании субсидий из </w:t>
      </w:r>
      <w:r w:rsidR="00D44C1C" w:rsidRPr="005351C0">
        <w:rPr>
          <w:rFonts w:cs="Times New Roman"/>
          <w:b/>
          <w:sz w:val="24"/>
          <w:szCs w:val="24"/>
        </w:rPr>
        <w:t>областного бюджета</w:t>
      </w:r>
      <w:r w:rsidRPr="005351C0">
        <w:rPr>
          <w:rFonts w:cs="Times New Roman"/>
          <w:b/>
          <w:sz w:val="24"/>
          <w:szCs w:val="24"/>
        </w:rPr>
        <w:t xml:space="preserve"> Ленинградской областина реализацию мероприятий </w:t>
      </w:r>
    </w:p>
    <w:p w:rsidR="00E91C37" w:rsidRDefault="00353DFB" w:rsidP="00720CF5">
      <w:pPr>
        <w:jc w:val="center"/>
        <w:rPr>
          <w:rFonts w:cs="Times New Roman"/>
          <w:b/>
          <w:sz w:val="24"/>
          <w:szCs w:val="24"/>
        </w:rPr>
      </w:pPr>
      <w:r w:rsidRPr="005351C0">
        <w:rPr>
          <w:rFonts w:cs="Times New Roman"/>
          <w:b/>
          <w:sz w:val="24"/>
          <w:szCs w:val="24"/>
        </w:rPr>
        <w:t>в рамках государственной программы Ленинградской области</w:t>
      </w:r>
    </w:p>
    <w:p w:rsidR="007D42E3" w:rsidRDefault="00720CF5" w:rsidP="00720CF5">
      <w:pPr>
        <w:jc w:val="center"/>
        <w:rPr>
          <w:rFonts w:cs="Times New Roman"/>
          <w:b/>
          <w:sz w:val="24"/>
          <w:szCs w:val="24"/>
        </w:rPr>
      </w:pPr>
      <w:r w:rsidRPr="005351C0">
        <w:rPr>
          <w:rFonts w:cs="Times New Roman"/>
          <w:b/>
          <w:sz w:val="24"/>
          <w:szCs w:val="24"/>
        </w:rPr>
        <w:t xml:space="preserve">«РАЗВИТИЕ КУЛЬТУРЫ В ЛЕНИНГРАДСКОЙ ОБЛАСТИ» </w:t>
      </w:r>
    </w:p>
    <w:p w:rsidR="00720CF5" w:rsidRDefault="00E91C37" w:rsidP="00720CF5">
      <w:pPr>
        <w:jc w:val="center"/>
        <w:rPr>
          <w:rFonts w:cs="Times New Roman"/>
          <w:b/>
          <w:sz w:val="24"/>
          <w:szCs w:val="24"/>
          <w:u w:val="single"/>
        </w:rPr>
      </w:pPr>
      <w:r w:rsidRPr="007D42E3">
        <w:rPr>
          <w:rFonts w:cs="Times New Roman"/>
          <w:b/>
          <w:sz w:val="24"/>
          <w:szCs w:val="24"/>
          <w:u w:val="single"/>
        </w:rPr>
        <w:t xml:space="preserve">ЗА </w:t>
      </w:r>
      <w:r w:rsidR="00FE75E1" w:rsidRPr="007D42E3">
        <w:rPr>
          <w:rFonts w:cs="Times New Roman"/>
          <w:b/>
          <w:sz w:val="24"/>
          <w:szCs w:val="24"/>
          <w:u w:val="single"/>
        </w:rPr>
        <w:t>12</w:t>
      </w:r>
      <w:r w:rsidR="002459DD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="00720CF5" w:rsidRPr="007D42E3">
        <w:rPr>
          <w:rFonts w:cs="Times New Roman"/>
          <w:b/>
          <w:sz w:val="24"/>
          <w:szCs w:val="24"/>
          <w:u w:val="single"/>
        </w:rPr>
        <w:t>МЕСЯЦЕВ 201</w:t>
      </w:r>
      <w:r w:rsidR="007875D2" w:rsidRPr="007D42E3">
        <w:rPr>
          <w:rFonts w:cs="Times New Roman"/>
          <w:b/>
          <w:sz w:val="24"/>
          <w:szCs w:val="24"/>
          <w:u w:val="single"/>
        </w:rPr>
        <w:t>5</w:t>
      </w:r>
      <w:r w:rsidR="00720CF5" w:rsidRPr="007D42E3">
        <w:rPr>
          <w:rFonts w:cs="Times New Roman"/>
          <w:b/>
          <w:sz w:val="24"/>
          <w:szCs w:val="24"/>
          <w:u w:val="single"/>
        </w:rPr>
        <w:t>ГОДА</w:t>
      </w:r>
    </w:p>
    <w:tbl>
      <w:tblPr>
        <w:tblStyle w:val="a3"/>
        <w:tblpPr w:leftFromText="180" w:rightFromText="180" w:vertAnchor="text" w:tblpY="1"/>
        <w:tblOverlap w:val="never"/>
        <w:tblW w:w="14737" w:type="dxa"/>
        <w:tblLayout w:type="fixed"/>
        <w:tblLook w:val="04A0"/>
      </w:tblPr>
      <w:tblGrid>
        <w:gridCol w:w="1915"/>
        <w:gridCol w:w="1322"/>
        <w:gridCol w:w="1153"/>
        <w:gridCol w:w="850"/>
        <w:gridCol w:w="1418"/>
        <w:gridCol w:w="1417"/>
        <w:gridCol w:w="992"/>
        <w:gridCol w:w="1275"/>
        <w:gridCol w:w="4395"/>
      </w:tblGrid>
      <w:tr w:rsidR="00C77380" w:rsidRPr="00E91C37" w:rsidTr="001A26E4">
        <w:trPr>
          <w:tblHeader/>
        </w:trPr>
        <w:tc>
          <w:tcPr>
            <w:tcW w:w="1915" w:type="dxa"/>
          </w:tcPr>
          <w:p w:rsidR="00C77380" w:rsidRPr="00E91C37" w:rsidRDefault="00C77380" w:rsidP="001A26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1C37">
              <w:rPr>
                <w:rFonts w:cs="Times New Roman"/>
                <w:sz w:val="16"/>
                <w:szCs w:val="16"/>
              </w:rPr>
              <w:t>Наименование мероприятия государственной программы</w:t>
            </w:r>
          </w:p>
        </w:tc>
        <w:tc>
          <w:tcPr>
            <w:tcW w:w="1322" w:type="dxa"/>
          </w:tcPr>
          <w:p w:rsidR="00C77380" w:rsidRPr="00E91C37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91C37">
              <w:rPr>
                <w:rFonts w:cs="Times New Roman"/>
                <w:sz w:val="16"/>
                <w:szCs w:val="16"/>
              </w:rPr>
              <w:t>Предусмотрено средств в 2015г.</w:t>
            </w:r>
          </w:p>
          <w:p w:rsidR="00C77380" w:rsidRPr="00E91C37" w:rsidRDefault="002D7CBC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 12 </w:t>
            </w:r>
            <w:r w:rsidR="00C77380" w:rsidRPr="00E91C37">
              <w:rPr>
                <w:rFonts w:cs="Times New Roman"/>
                <w:sz w:val="16"/>
                <w:szCs w:val="16"/>
              </w:rPr>
              <w:t xml:space="preserve"> месяцев</w:t>
            </w:r>
          </w:p>
          <w:p w:rsidR="00C77380" w:rsidRPr="00E91C37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E91C37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E91C37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E91C37" w:rsidRDefault="00C77380" w:rsidP="001A26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1C37">
              <w:rPr>
                <w:rFonts w:cs="Times New Roman"/>
                <w:sz w:val="16"/>
                <w:szCs w:val="16"/>
              </w:rPr>
              <w:t>КВР/КОСГУ</w:t>
            </w:r>
          </w:p>
        </w:tc>
        <w:tc>
          <w:tcPr>
            <w:tcW w:w="1153" w:type="dxa"/>
          </w:tcPr>
          <w:p w:rsidR="00C77380" w:rsidRPr="00E91C37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91C37">
              <w:rPr>
                <w:rFonts w:cs="Times New Roman"/>
                <w:sz w:val="16"/>
                <w:szCs w:val="16"/>
              </w:rPr>
              <w:t xml:space="preserve">Получено </w:t>
            </w:r>
          </w:p>
          <w:p w:rsidR="00C77380" w:rsidRPr="00E91C37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91C37">
              <w:rPr>
                <w:rFonts w:cs="Times New Roman"/>
                <w:sz w:val="16"/>
                <w:szCs w:val="16"/>
              </w:rPr>
              <w:t>Субсидий из областного бюджета</w:t>
            </w:r>
          </w:p>
          <w:p w:rsidR="00C77380" w:rsidRPr="00E91C37" w:rsidRDefault="00C77380" w:rsidP="001A26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1C37">
              <w:rPr>
                <w:rFonts w:cs="Times New Roman"/>
                <w:sz w:val="16"/>
                <w:szCs w:val="16"/>
              </w:rPr>
              <w:t>в 2015г</w:t>
            </w:r>
          </w:p>
        </w:tc>
        <w:tc>
          <w:tcPr>
            <w:tcW w:w="850" w:type="dxa"/>
          </w:tcPr>
          <w:p w:rsidR="00C77380" w:rsidRPr="00E91C37" w:rsidRDefault="00C77380" w:rsidP="001A26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1C37">
              <w:rPr>
                <w:rFonts w:cs="Times New Roman"/>
                <w:sz w:val="16"/>
                <w:szCs w:val="16"/>
              </w:rPr>
              <w:t>контрагент</w:t>
            </w:r>
          </w:p>
        </w:tc>
        <w:tc>
          <w:tcPr>
            <w:tcW w:w="1418" w:type="dxa"/>
          </w:tcPr>
          <w:p w:rsidR="00C77380" w:rsidRPr="00E91C37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91C37">
              <w:rPr>
                <w:rFonts w:cs="Times New Roman"/>
                <w:sz w:val="16"/>
                <w:szCs w:val="16"/>
              </w:rPr>
              <w:t xml:space="preserve">Номер и дата </w:t>
            </w:r>
          </w:p>
          <w:p w:rsidR="00C77380" w:rsidRPr="00E91C37" w:rsidRDefault="00C77380" w:rsidP="001A26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1C37">
              <w:rPr>
                <w:rFonts w:cs="Times New Roman"/>
                <w:sz w:val="16"/>
                <w:szCs w:val="16"/>
              </w:rPr>
              <w:t>договоров</w:t>
            </w:r>
          </w:p>
        </w:tc>
        <w:tc>
          <w:tcPr>
            <w:tcW w:w="1417" w:type="dxa"/>
          </w:tcPr>
          <w:p w:rsidR="00C77380" w:rsidRPr="00E91C37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91C37">
              <w:rPr>
                <w:rFonts w:cs="Times New Roman"/>
                <w:sz w:val="16"/>
                <w:szCs w:val="16"/>
              </w:rPr>
              <w:t xml:space="preserve">Сумма </w:t>
            </w:r>
          </w:p>
          <w:p w:rsidR="00C77380" w:rsidRPr="00E91C37" w:rsidRDefault="00C77380" w:rsidP="001A26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1C37">
              <w:rPr>
                <w:rFonts w:cs="Times New Roman"/>
                <w:sz w:val="16"/>
                <w:szCs w:val="16"/>
              </w:rPr>
              <w:t>договора</w:t>
            </w:r>
          </w:p>
        </w:tc>
        <w:tc>
          <w:tcPr>
            <w:tcW w:w="992" w:type="dxa"/>
          </w:tcPr>
          <w:p w:rsidR="00C77380" w:rsidRPr="00E91C37" w:rsidRDefault="00C77380" w:rsidP="001A26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1C37">
              <w:rPr>
                <w:rFonts w:cs="Times New Roman"/>
                <w:sz w:val="16"/>
                <w:szCs w:val="16"/>
              </w:rPr>
              <w:t>Выполнение</w:t>
            </w:r>
          </w:p>
        </w:tc>
        <w:tc>
          <w:tcPr>
            <w:tcW w:w="1275" w:type="dxa"/>
          </w:tcPr>
          <w:p w:rsidR="00C77380" w:rsidRPr="00E91C37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91C37">
              <w:rPr>
                <w:rFonts w:cs="Times New Roman"/>
                <w:sz w:val="16"/>
                <w:szCs w:val="16"/>
              </w:rPr>
              <w:t>Остаток</w:t>
            </w:r>
          </w:p>
          <w:p w:rsidR="00C77380" w:rsidRPr="00E91C37" w:rsidRDefault="00C77380" w:rsidP="001A26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1C37">
              <w:rPr>
                <w:rFonts w:cs="Times New Roman"/>
                <w:sz w:val="16"/>
                <w:szCs w:val="16"/>
              </w:rPr>
              <w:t>субсидий</w:t>
            </w:r>
          </w:p>
        </w:tc>
        <w:tc>
          <w:tcPr>
            <w:tcW w:w="4395" w:type="dxa"/>
          </w:tcPr>
          <w:p w:rsidR="00C77380" w:rsidRPr="00E91C37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91C37">
              <w:rPr>
                <w:rFonts w:cs="Times New Roman"/>
                <w:sz w:val="16"/>
                <w:szCs w:val="16"/>
              </w:rPr>
              <w:t>Примечания</w:t>
            </w:r>
          </w:p>
          <w:p w:rsidR="00C77380" w:rsidRPr="00E91C37" w:rsidRDefault="00C77380" w:rsidP="001A26E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91C37">
              <w:rPr>
                <w:rFonts w:cs="Times New Roman"/>
                <w:sz w:val="16"/>
                <w:szCs w:val="16"/>
              </w:rPr>
              <w:t>(перечень основных видов работ, приобретенного оборудования, фактические даты проведения мероприятий, причины возникших остатков</w:t>
            </w:r>
          </w:p>
        </w:tc>
      </w:tr>
      <w:tr w:rsidR="00C77380" w:rsidRPr="006F0511" w:rsidTr="001A26E4">
        <w:tc>
          <w:tcPr>
            <w:tcW w:w="1915" w:type="dxa"/>
          </w:tcPr>
          <w:p w:rsidR="00C77380" w:rsidRPr="006F0511" w:rsidRDefault="00C77380" w:rsidP="001A26E4">
            <w:pPr>
              <w:jc w:val="both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 xml:space="preserve">Издание </w:t>
            </w:r>
            <w:r w:rsidRPr="006F0511">
              <w:rPr>
                <w:rFonts w:cs="Times New Roman"/>
                <w:sz w:val="16"/>
                <w:szCs w:val="16"/>
                <w:lang w:val="en-US"/>
              </w:rPr>
              <w:t>CD</w:t>
            </w:r>
            <w:r w:rsidRPr="006F0511">
              <w:rPr>
                <w:rFonts w:cs="Times New Roman"/>
                <w:sz w:val="16"/>
                <w:szCs w:val="16"/>
              </w:rPr>
              <w:t>-</w:t>
            </w:r>
            <w:r w:rsidRPr="006F0511">
              <w:rPr>
                <w:rFonts w:cs="Times New Roman"/>
                <w:sz w:val="16"/>
                <w:szCs w:val="16"/>
                <w:lang w:val="en-US"/>
              </w:rPr>
              <w:t>ROM</w:t>
            </w:r>
            <w:r w:rsidRPr="006F0511">
              <w:rPr>
                <w:rFonts w:cs="Times New Roman"/>
                <w:sz w:val="16"/>
                <w:szCs w:val="16"/>
              </w:rPr>
              <w:t xml:space="preserve"> «Герои Советского Союза Ленинградской области»</w:t>
            </w:r>
          </w:p>
        </w:tc>
        <w:tc>
          <w:tcPr>
            <w:tcW w:w="1322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300 000,0</w:t>
            </w:r>
          </w:p>
        </w:tc>
        <w:tc>
          <w:tcPr>
            <w:tcW w:w="1153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300 000,0</w:t>
            </w:r>
          </w:p>
        </w:tc>
        <w:tc>
          <w:tcPr>
            <w:tcW w:w="850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ООО «МАЙЕР ШОП»</w:t>
            </w:r>
          </w:p>
        </w:tc>
        <w:tc>
          <w:tcPr>
            <w:tcW w:w="1418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Договор на оказание услуг по разработке графических элементов и программного обеспечения №7 от 1 марта 2015г.</w:t>
            </w:r>
          </w:p>
        </w:tc>
        <w:tc>
          <w:tcPr>
            <w:tcW w:w="1417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300 000,0</w:t>
            </w:r>
          </w:p>
        </w:tc>
        <w:tc>
          <w:tcPr>
            <w:tcW w:w="992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100%</w:t>
            </w:r>
          </w:p>
        </w:tc>
        <w:tc>
          <w:tcPr>
            <w:tcW w:w="1275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</w:tcPr>
          <w:p w:rsidR="00C77380" w:rsidRPr="001A26E4" w:rsidRDefault="00C77380" w:rsidP="001A26E4">
            <w:pPr>
              <w:jc w:val="both"/>
              <w:rPr>
                <w:rFonts w:cs="Times New Roman"/>
              </w:rPr>
            </w:pPr>
            <w:r w:rsidRPr="001A26E4">
              <w:rPr>
                <w:rFonts w:cs="Times New Roman"/>
              </w:rPr>
              <w:t xml:space="preserve">В соответствии с договором были оказаны следующие услуги: разработка технического задания, разработка концепции и дизайна, верстка шаблонов и дизайна, верстка шаблонов дизайна в </w:t>
            </w:r>
            <w:r w:rsidRPr="001A26E4">
              <w:rPr>
                <w:rFonts w:cs="Times New Roman"/>
                <w:lang w:val="en-US"/>
              </w:rPr>
              <w:t>HTML</w:t>
            </w:r>
            <w:r w:rsidRPr="001A26E4">
              <w:rPr>
                <w:rFonts w:cs="Times New Roman"/>
              </w:rPr>
              <w:t>, разработка таблицы стилей CSS, запись программы на диск и тиражирование (200 штук)</w:t>
            </w:r>
          </w:p>
        </w:tc>
      </w:tr>
      <w:tr w:rsidR="00C77380" w:rsidRPr="006F0511" w:rsidTr="001A26E4">
        <w:tc>
          <w:tcPr>
            <w:tcW w:w="1915" w:type="dxa"/>
          </w:tcPr>
          <w:p w:rsidR="00C77380" w:rsidRPr="006F0511" w:rsidRDefault="00C77380" w:rsidP="001A26E4">
            <w:pPr>
              <w:jc w:val="both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Создание мультимедийного ресурса «Пушкинские места Ленинградской области» для размещения на сайте ЛОУНБ и тиражирования на электронных носителя. 2 этап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C77380" w:rsidRPr="006F0511" w:rsidRDefault="006F0511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225 000</w:t>
            </w:r>
            <w:r w:rsidR="00C77380" w:rsidRPr="006F0511">
              <w:rPr>
                <w:rFonts w:cs="Times New Roman"/>
                <w:sz w:val="16"/>
                <w:szCs w:val="16"/>
              </w:rPr>
              <w:t>,0</w:t>
            </w:r>
          </w:p>
        </w:tc>
        <w:tc>
          <w:tcPr>
            <w:tcW w:w="1153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225 000,0</w:t>
            </w:r>
          </w:p>
        </w:tc>
        <w:tc>
          <w:tcPr>
            <w:tcW w:w="850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 xml:space="preserve">ИП Волков И.А. </w:t>
            </w:r>
          </w:p>
        </w:tc>
        <w:tc>
          <w:tcPr>
            <w:tcW w:w="1418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Договор по созданию мультимедийного ресурса «Пушкинские места Ленинградской области»</w:t>
            </w:r>
          </w:p>
        </w:tc>
        <w:tc>
          <w:tcPr>
            <w:tcW w:w="1417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225 000,0</w:t>
            </w:r>
          </w:p>
        </w:tc>
        <w:tc>
          <w:tcPr>
            <w:tcW w:w="992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100 %</w:t>
            </w:r>
          </w:p>
        </w:tc>
        <w:tc>
          <w:tcPr>
            <w:tcW w:w="1275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-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77380" w:rsidRPr="001A26E4" w:rsidRDefault="00C77380" w:rsidP="001A26E4">
            <w:pPr>
              <w:jc w:val="both"/>
              <w:rPr>
                <w:rFonts w:cs="Times New Roman"/>
              </w:rPr>
            </w:pPr>
            <w:r w:rsidRPr="001A26E4">
              <w:rPr>
                <w:rFonts w:cs="Times New Roman"/>
              </w:rPr>
              <w:t>Создание программного продукта мультимедийной интерактивной визуализации «Пушкинские места Ленинградской области» Реализация проекта предполагает участие библиотек, сотрудников библиотек, краеведов, музеев, а также внешних подрядчиков (разработка программного обеспечения, фото и видеосъемки)</w:t>
            </w:r>
          </w:p>
          <w:p w:rsidR="00C77380" w:rsidRPr="001A26E4" w:rsidRDefault="00C77380" w:rsidP="001A26E4">
            <w:pPr>
              <w:jc w:val="both"/>
              <w:rPr>
                <w:rFonts w:cs="Times New Roman"/>
              </w:rPr>
            </w:pPr>
            <w:r w:rsidRPr="001A26E4">
              <w:rPr>
                <w:rFonts w:cs="Times New Roman"/>
              </w:rPr>
              <w:t xml:space="preserve">Создание интерактивной модели включает </w:t>
            </w:r>
            <w:r w:rsidRPr="001A26E4">
              <w:rPr>
                <w:rFonts w:cs="Times New Roman"/>
              </w:rPr>
              <w:lastRenderedPageBreak/>
              <w:t>подготовку содержательной основы – мультимедийного контента и разработку программного обеспечения.</w:t>
            </w:r>
          </w:p>
          <w:p w:rsidR="00C77380" w:rsidRPr="001A26E4" w:rsidRDefault="00C77380" w:rsidP="001A26E4">
            <w:pPr>
              <w:jc w:val="center"/>
              <w:rPr>
                <w:rFonts w:cs="Times New Roman"/>
              </w:rPr>
            </w:pPr>
          </w:p>
        </w:tc>
      </w:tr>
      <w:tr w:rsidR="00C77380" w:rsidRPr="006F0511" w:rsidTr="001A26E4">
        <w:trPr>
          <w:trHeight w:val="980"/>
        </w:trPr>
        <w:tc>
          <w:tcPr>
            <w:tcW w:w="1915" w:type="dxa"/>
          </w:tcPr>
          <w:p w:rsidR="00C77380" w:rsidRPr="006F0511" w:rsidRDefault="00C77380" w:rsidP="001A26E4">
            <w:pPr>
              <w:jc w:val="both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lastRenderedPageBreak/>
              <w:t>Проведение праздников чтения для жителей муниципальных образований</w:t>
            </w:r>
          </w:p>
          <w:p w:rsidR="00C77380" w:rsidRPr="006F0511" w:rsidRDefault="00C77380" w:rsidP="001A26E4">
            <w:pPr>
              <w:jc w:val="both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both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244/340-36 200,0</w:t>
            </w:r>
          </w:p>
          <w:p w:rsidR="00C77380" w:rsidRPr="006F0511" w:rsidRDefault="00C77380" w:rsidP="001A26E4">
            <w:pPr>
              <w:jc w:val="both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244/290-15 000,0</w:t>
            </w:r>
          </w:p>
          <w:p w:rsidR="00C77380" w:rsidRPr="006F0511" w:rsidRDefault="00C77380" w:rsidP="001A26E4">
            <w:pPr>
              <w:jc w:val="both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112/226-6400,0</w:t>
            </w:r>
          </w:p>
          <w:p w:rsidR="00C77380" w:rsidRPr="006F0511" w:rsidRDefault="00C77380" w:rsidP="001A26E4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6200,00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244\340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5 000,00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244\340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10 000,0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244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290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6400,0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112/226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4000,0</w:t>
            </w:r>
          </w:p>
          <w:p w:rsidR="00C77380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244/340</w:t>
            </w:r>
          </w:p>
          <w:p w:rsidR="00FC1413" w:rsidRDefault="00FC1413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C1413" w:rsidRDefault="00FC1413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C1413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5 000,0</w:t>
            </w: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244\290</w:t>
            </w: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5 000,0</w:t>
            </w: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244\340</w:t>
            </w: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Pr="006F0511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15 000,0</w:t>
            </w:r>
          </w:p>
        </w:tc>
        <w:tc>
          <w:tcPr>
            <w:tcW w:w="1153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lastRenderedPageBreak/>
              <w:t>6200,00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5000,0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10 000,0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6 400,0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4000,0</w:t>
            </w: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5 000,00</w:t>
            </w: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5 000,0</w:t>
            </w: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Pr="006F0511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15 000,0</w:t>
            </w:r>
          </w:p>
        </w:tc>
        <w:tc>
          <w:tcPr>
            <w:tcW w:w="850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lastRenderedPageBreak/>
              <w:t>ООО «Контраст»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ООО «Контраст»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ООО «Контраст»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000»Контраст»</w:t>
            </w: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cs="Times New Roman"/>
                <w:sz w:val="16"/>
                <w:szCs w:val="16"/>
              </w:rPr>
              <w:t>Комус-Петерург</w:t>
            </w:r>
            <w:proofErr w:type="spellEnd"/>
            <w:r>
              <w:rPr>
                <w:rFonts w:cs="Times New Roman"/>
                <w:sz w:val="16"/>
                <w:szCs w:val="16"/>
              </w:rPr>
              <w:t>»</w:t>
            </w:r>
          </w:p>
          <w:p w:rsidR="006569FD" w:rsidRPr="006F0511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cs="Times New Roman"/>
                <w:sz w:val="16"/>
                <w:szCs w:val="16"/>
              </w:rPr>
              <w:t>Комус-Петерург</w:t>
            </w:r>
            <w:proofErr w:type="spellEnd"/>
            <w:r>
              <w:rPr>
                <w:rFonts w:cs="Times New Roman"/>
                <w:sz w:val="16"/>
                <w:szCs w:val="16"/>
              </w:rPr>
              <w:lastRenderedPageBreak/>
              <w:t>»</w:t>
            </w:r>
          </w:p>
          <w:p w:rsidR="00C77380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cs="Times New Roman"/>
                <w:sz w:val="16"/>
                <w:szCs w:val="16"/>
              </w:rPr>
              <w:t>Комус-Петерург</w:t>
            </w:r>
            <w:proofErr w:type="spellEnd"/>
            <w:r>
              <w:rPr>
                <w:rFonts w:cs="Times New Roman"/>
                <w:sz w:val="16"/>
                <w:szCs w:val="16"/>
              </w:rPr>
              <w:t>»</w:t>
            </w: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Pr="006F0511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lastRenderedPageBreak/>
              <w:t>Договор на приобретение канцелярской продукции №45 от 26 мая 2015г.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Договор № 53 от 10 июня 2015г.на приобретение канцелярской продукции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Договор на приобретение сувенирной продукции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 xml:space="preserve">От 10 июня 2015г. 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25-26 июля оплата гостиницы участникам мероприятия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10.06.2015г.</w:t>
            </w:r>
          </w:p>
          <w:p w:rsidR="00C77380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Pr="006F0511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Контакт на поставку сувенирной продукции №1569733</w:t>
            </w:r>
          </w:p>
          <w:p w:rsidR="00C77380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Контакт на поставку товаров</w:t>
            </w: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От 19 октября </w:t>
            </w:r>
            <w:r>
              <w:rPr>
                <w:rFonts w:cs="Times New Roman"/>
                <w:sz w:val="16"/>
                <w:szCs w:val="16"/>
              </w:rPr>
              <w:lastRenderedPageBreak/>
              <w:t>15г.</w:t>
            </w: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№112795532</w:t>
            </w:r>
          </w:p>
          <w:p w:rsidR="006569FD" w:rsidRPr="006F0511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Контракт на поставку товаров №1569745</w:t>
            </w:r>
          </w:p>
          <w:p w:rsidR="006569FD" w:rsidRPr="006F0511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lastRenderedPageBreak/>
              <w:t>6200,00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5000,0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10 000,0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C1413" w:rsidRDefault="00FC1413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6400,0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4000,0</w:t>
            </w: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5 000,0</w:t>
            </w: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5 000,0</w:t>
            </w: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Pr="006F0511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15 000,0</w:t>
            </w:r>
          </w:p>
        </w:tc>
        <w:tc>
          <w:tcPr>
            <w:tcW w:w="992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lastRenderedPageBreak/>
              <w:t>100%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100%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100%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C1413" w:rsidRDefault="00FC1413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100%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100%</w:t>
            </w:r>
          </w:p>
          <w:p w:rsidR="00C77380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100%</w:t>
            </w: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100%</w:t>
            </w: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Pr="006F0511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100%</w:t>
            </w:r>
          </w:p>
        </w:tc>
        <w:tc>
          <w:tcPr>
            <w:tcW w:w="1275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lastRenderedPageBreak/>
              <w:t>-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-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-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-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-</w:t>
            </w: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6569FD" w:rsidRPr="006F0511" w:rsidRDefault="006569FD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</w:tcPr>
          <w:p w:rsidR="00C77380" w:rsidRPr="004748D7" w:rsidRDefault="00C77380" w:rsidP="001A26E4">
            <w:pPr>
              <w:jc w:val="both"/>
              <w:rPr>
                <w:rFonts w:cs="Times New Roman"/>
                <w:sz w:val="20"/>
                <w:szCs w:val="20"/>
              </w:rPr>
            </w:pPr>
            <w:r w:rsidRPr="004748D7">
              <w:rPr>
                <w:rFonts w:cs="Times New Roman"/>
                <w:sz w:val="20"/>
                <w:szCs w:val="20"/>
              </w:rPr>
              <w:lastRenderedPageBreak/>
              <w:t xml:space="preserve">26 мая проведен праздник чтения «Креститель земли русской», посвященный 1000-летию преставления равноапостольного князя Владимира в </w:t>
            </w:r>
            <w:proofErr w:type="spellStart"/>
            <w:r w:rsidRPr="004748D7">
              <w:rPr>
                <w:rFonts w:cs="Times New Roman"/>
                <w:sz w:val="20"/>
                <w:szCs w:val="20"/>
              </w:rPr>
              <w:t>Староладожской</w:t>
            </w:r>
            <w:proofErr w:type="spellEnd"/>
            <w:r w:rsidRPr="004748D7">
              <w:rPr>
                <w:rFonts w:cs="Times New Roman"/>
                <w:sz w:val="20"/>
                <w:szCs w:val="20"/>
              </w:rPr>
              <w:t xml:space="preserve"> сельской библиотеке. Число участников составило 60 человек. </w:t>
            </w:r>
          </w:p>
          <w:p w:rsidR="00C77380" w:rsidRPr="004748D7" w:rsidRDefault="00C77380" w:rsidP="001A26E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C77380" w:rsidRPr="001A26E4" w:rsidRDefault="00C77380" w:rsidP="001A26E4">
            <w:pPr>
              <w:jc w:val="both"/>
              <w:rPr>
                <w:rFonts w:asciiTheme="majorHAnsi" w:hAnsiTheme="majorHAnsi"/>
              </w:rPr>
            </w:pPr>
            <w:r w:rsidRPr="001A26E4">
              <w:rPr>
                <w:rFonts w:asciiTheme="majorHAnsi" w:hAnsiTheme="majorHAnsi"/>
              </w:rPr>
              <w:t xml:space="preserve">16 июня 2015 г. для жителей г. Сясьстрой </w:t>
            </w:r>
            <w:proofErr w:type="spellStart"/>
            <w:r w:rsidRPr="001A26E4">
              <w:rPr>
                <w:rFonts w:asciiTheme="majorHAnsi" w:hAnsiTheme="majorHAnsi"/>
              </w:rPr>
              <w:t>Волховского</w:t>
            </w:r>
            <w:proofErr w:type="spellEnd"/>
            <w:r w:rsidRPr="001A26E4">
              <w:rPr>
                <w:rFonts w:asciiTheme="majorHAnsi" w:hAnsiTheme="majorHAnsi"/>
              </w:rPr>
              <w:t xml:space="preserve"> района Ленинградской области пройдет Праздник чтения </w:t>
            </w:r>
            <w:r w:rsidRPr="001A26E4">
              <w:rPr>
                <w:rStyle w:val="a6"/>
                <w:rFonts w:asciiTheme="majorHAnsi" w:hAnsiTheme="majorHAnsi"/>
                <w:b w:val="0"/>
              </w:rPr>
              <w:t>«Страницы русской классики»</w:t>
            </w:r>
            <w:r w:rsidRPr="001A26E4">
              <w:rPr>
                <w:rFonts w:asciiTheme="majorHAnsi" w:hAnsiTheme="majorHAnsi"/>
              </w:rPr>
              <w:t xml:space="preserve">. Праздник организуют сотрудники Ленинградской областной универсальной научной библиотеки, </w:t>
            </w:r>
            <w:proofErr w:type="spellStart"/>
            <w:r w:rsidRPr="001A26E4">
              <w:rPr>
                <w:rFonts w:asciiTheme="majorHAnsi" w:hAnsiTheme="majorHAnsi"/>
              </w:rPr>
              <w:t>Волховскоймежпоселенческой</w:t>
            </w:r>
            <w:proofErr w:type="spellEnd"/>
            <w:r w:rsidRPr="001A26E4">
              <w:rPr>
                <w:rFonts w:asciiTheme="majorHAnsi" w:hAnsiTheme="majorHAnsi"/>
              </w:rPr>
              <w:t xml:space="preserve"> районной библиотеки и библиотек города Сясьстрой.  Праздник посвящен Году литературы в России и организуется для привлечения интереса жителей города к русской классической литературе. Число участников 60 человек. </w:t>
            </w:r>
          </w:p>
          <w:p w:rsidR="00C77380" w:rsidRPr="001A26E4" w:rsidRDefault="00C77380" w:rsidP="001A26E4">
            <w:pPr>
              <w:jc w:val="both"/>
              <w:rPr>
                <w:rFonts w:asciiTheme="majorHAnsi" w:hAnsiTheme="majorHAnsi"/>
              </w:rPr>
            </w:pPr>
          </w:p>
          <w:p w:rsidR="00C77380" w:rsidRPr="001A26E4" w:rsidRDefault="00C77380" w:rsidP="001A26E4">
            <w:pPr>
              <w:jc w:val="both"/>
              <w:rPr>
                <w:rFonts w:asciiTheme="majorHAnsi" w:hAnsiTheme="majorHAnsi"/>
              </w:rPr>
            </w:pPr>
            <w:r w:rsidRPr="001A26E4">
              <w:rPr>
                <w:bCs/>
              </w:rPr>
              <w:t xml:space="preserve">25-26 июля состоялся IX межрегиональный фестиваль национальных культур «Родники земли </w:t>
            </w:r>
            <w:proofErr w:type="spellStart"/>
            <w:r w:rsidRPr="001A26E4">
              <w:rPr>
                <w:bCs/>
              </w:rPr>
              <w:t>Климовской</w:t>
            </w:r>
            <w:proofErr w:type="spellEnd"/>
            <w:r w:rsidR="004748D7" w:rsidRPr="001A26E4">
              <w:rPr>
                <w:bCs/>
              </w:rPr>
              <w:t xml:space="preserve">. </w:t>
            </w:r>
            <w:r w:rsidRPr="001A26E4">
              <w:rPr>
                <w:rFonts w:asciiTheme="majorHAnsi" w:hAnsiTheme="majorHAnsi"/>
              </w:rPr>
              <w:t>Число участников составило 507 человек</w:t>
            </w:r>
          </w:p>
          <w:p w:rsidR="004748D7" w:rsidRPr="001A26E4" w:rsidRDefault="004748D7" w:rsidP="001A26E4">
            <w:pPr>
              <w:jc w:val="both"/>
              <w:rPr>
                <w:rFonts w:asciiTheme="majorHAnsi" w:hAnsiTheme="majorHAnsi"/>
              </w:rPr>
            </w:pPr>
          </w:p>
          <w:p w:rsidR="004748D7" w:rsidRPr="001A26E4" w:rsidRDefault="004748D7" w:rsidP="001A26E4">
            <w:pPr>
              <w:pStyle w:val="a8"/>
              <w:spacing w:before="0" w:beforeAutospacing="0" w:after="0" w:afterAutospacing="0"/>
              <w:ind w:left="142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A26E4">
              <w:rPr>
                <w:rFonts w:asciiTheme="majorHAnsi" w:hAnsiTheme="majorHAnsi"/>
                <w:sz w:val="22"/>
                <w:szCs w:val="22"/>
              </w:rPr>
              <w:t xml:space="preserve">Праздник чтения для людей старшего возраста на базе </w:t>
            </w:r>
            <w:proofErr w:type="spellStart"/>
            <w:r w:rsidRPr="001A26E4">
              <w:rPr>
                <w:rFonts w:asciiTheme="majorHAnsi" w:hAnsiTheme="majorHAnsi"/>
                <w:sz w:val="22"/>
                <w:szCs w:val="22"/>
              </w:rPr>
              <w:t>Пустомержской</w:t>
            </w:r>
            <w:proofErr w:type="spellEnd"/>
            <w:r w:rsidRPr="001A26E4">
              <w:rPr>
                <w:rFonts w:asciiTheme="majorHAnsi" w:hAnsiTheme="majorHAnsi"/>
                <w:sz w:val="22"/>
                <w:szCs w:val="22"/>
              </w:rPr>
              <w:t xml:space="preserve"> сельской библиотеки </w:t>
            </w:r>
          </w:p>
          <w:p w:rsidR="004748D7" w:rsidRPr="001A26E4" w:rsidRDefault="004748D7" w:rsidP="001A26E4">
            <w:pPr>
              <w:pStyle w:val="a8"/>
              <w:spacing w:before="0" w:beforeAutospacing="0" w:after="0" w:afterAutospacing="0"/>
              <w:ind w:left="142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4748D7" w:rsidRPr="001A26E4" w:rsidRDefault="004748D7" w:rsidP="001A26E4">
            <w:pPr>
              <w:pStyle w:val="a8"/>
              <w:spacing w:before="0" w:beforeAutospacing="0" w:after="0" w:afterAutospacing="0"/>
              <w:ind w:left="142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A26E4">
              <w:rPr>
                <w:rFonts w:asciiTheme="majorHAnsi" w:hAnsiTheme="majorHAnsi"/>
                <w:sz w:val="22"/>
                <w:szCs w:val="22"/>
              </w:rPr>
              <w:t xml:space="preserve">- Праздник чтения третий возраст для в </w:t>
            </w:r>
            <w:r w:rsidRPr="001A26E4">
              <w:rPr>
                <w:rFonts w:asciiTheme="majorHAnsi" w:hAnsiTheme="majorHAnsi"/>
                <w:sz w:val="22"/>
                <w:szCs w:val="22"/>
              </w:rPr>
              <w:lastRenderedPageBreak/>
              <w:t>г.Волосово</w:t>
            </w:r>
          </w:p>
          <w:p w:rsidR="004748D7" w:rsidRPr="006F0511" w:rsidRDefault="004748D7" w:rsidP="001A26E4">
            <w:pPr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1A26E4" w:rsidRPr="006F0511" w:rsidTr="001A26E4">
        <w:trPr>
          <w:trHeight w:val="2340"/>
        </w:trPr>
        <w:tc>
          <w:tcPr>
            <w:tcW w:w="1915" w:type="dxa"/>
            <w:vMerge w:val="restart"/>
          </w:tcPr>
          <w:p w:rsidR="001A26E4" w:rsidRPr="006F0511" w:rsidRDefault="001A26E4" w:rsidP="001A26E4">
            <w:pPr>
              <w:jc w:val="both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lastRenderedPageBreak/>
              <w:t>Реализация проекта «Библиотечный мир без границ!»</w:t>
            </w:r>
          </w:p>
        </w:tc>
        <w:tc>
          <w:tcPr>
            <w:tcW w:w="1322" w:type="dxa"/>
          </w:tcPr>
          <w:p w:rsidR="001A26E4" w:rsidRPr="006F0511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33 343, 20</w:t>
            </w:r>
          </w:p>
          <w:p w:rsidR="001A26E4" w:rsidRPr="006F0511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112\222</w:t>
            </w:r>
          </w:p>
        </w:tc>
        <w:tc>
          <w:tcPr>
            <w:tcW w:w="1153" w:type="dxa"/>
          </w:tcPr>
          <w:p w:rsidR="001A26E4" w:rsidRPr="006F0511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33 343, 20</w:t>
            </w:r>
          </w:p>
          <w:p w:rsidR="001A26E4" w:rsidRPr="006F0511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A26E4" w:rsidRPr="006F0511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Железнодорожные перевозки</w:t>
            </w:r>
          </w:p>
        </w:tc>
        <w:tc>
          <w:tcPr>
            <w:tcW w:w="1418" w:type="dxa"/>
          </w:tcPr>
          <w:p w:rsidR="001A26E4" w:rsidRPr="006F0511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20.05-26.05</w:t>
            </w:r>
          </w:p>
          <w:p w:rsidR="001A26E4" w:rsidRPr="006F0511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Оплата ЖД билетов</w:t>
            </w:r>
          </w:p>
        </w:tc>
        <w:tc>
          <w:tcPr>
            <w:tcW w:w="1417" w:type="dxa"/>
          </w:tcPr>
          <w:p w:rsidR="001A26E4" w:rsidRPr="006F0511" w:rsidRDefault="001A26E4" w:rsidP="001A26E4">
            <w:pPr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ЖД билеты</w:t>
            </w:r>
          </w:p>
          <w:p w:rsidR="001A26E4" w:rsidRPr="006F0511" w:rsidRDefault="001A26E4" w:rsidP="001A26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33 343,20</w:t>
            </w:r>
          </w:p>
          <w:p w:rsidR="001A26E4" w:rsidRPr="006F0511" w:rsidRDefault="001A26E4" w:rsidP="001A26E4">
            <w:pPr>
              <w:rPr>
                <w:rFonts w:cs="Times New Roman"/>
                <w:sz w:val="16"/>
                <w:szCs w:val="16"/>
              </w:rPr>
            </w:pPr>
          </w:p>
          <w:p w:rsidR="001A26E4" w:rsidRPr="006F0511" w:rsidRDefault="001A26E4" w:rsidP="001A26E4">
            <w:pPr>
              <w:rPr>
                <w:rFonts w:cs="Times New Roman"/>
                <w:sz w:val="16"/>
                <w:szCs w:val="16"/>
              </w:rPr>
            </w:pPr>
          </w:p>
          <w:p w:rsidR="001A26E4" w:rsidRPr="006F0511" w:rsidRDefault="001A26E4" w:rsidP="001A26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A26E4" w:rsidRPr="006F0511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100%</w:t>
            </w:r>
          </w:p>
        </w:tc>
        <w:tc>
          <w:tcPr>
            <w:tcW w:w="1275" w:type="dxa"/>
          </w:tcPr>
          <w:p w:rsidR="001A26E4" w:rsidRPr="006F0511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</w:tcPr>
          <w:p w:rsidR="001A26E4" w:rsidRPr="001A26E4" w:rsidRDefault="001A26E4" w:rsidP="001A26E4">
            <w:pPr>
              <w:pStyle w:val="1"/>
              <w:jc w:val="both"/>
              <w:rPr>
                <w:sz w:val="22"/>
                <w:szCs w:val="22"/>
              </w:rPr>
            </w:pPr>
            <w:r w:rsidRPr="001A26E4">
              <w:rPr>
                <w:rFonts w:asciiTheme="majorHAnsi" w:hAnsiTheme="majorHAnsi"/>
                <w:sz w:val="22"/>
                <w:szCs w:val="22"/>
              </w:rPr>
              <w:t xml:space="preserve">С 21 по 27 мая 2015 года делегация Ленинградской областной универсальной научной библиотеки, по приглашению Самоуправления </w:t>
            </w:r>
            <w:proofErr w:type="spellStart"/>
            <w:r w:rsidRPr="001A26E4">
              <w:rPr>
                <w:rFonts w:asciiTheme="majorHAnsi" w:hAnsiTheme="majorHAnsi"/>
                <w:sz w:val="22"/>
                <w:szCs w:val="22"/>
              </w:rPr>
              <w:t>Лимбажского</w:t>
            </w:r>
            <w:proofErr w:type="spellEnd"/>
            <w:r w:rsidRPr="001A26E4">
              <w:rPr>
                <w:rFonts w:asciiTheme="majorHAnsi" w:hAnsiTheme="majorHAnsi"/>
                <w:sz w:val="22"/>
                <w:szCs w:val="22"/>
              </w:rPr>
              <w:t xml:space="preserve"> края посетила Латвийскую Республику. Делегация в составе четырех человек приняла участие в мероприятиях, которые состоялись в рамках Культурной программы связанных с открытием после реновации нового здания </w:t>
            </w:r>
            <w:proofErr w:type="spellStart"/>
            <w:r w:rsidRPr="001A26E4">
              <w:rPr>
                <w:rFonts w:asciiTheme="majorHAnsi" w:hAnsiTheme="majorHAnsi"/>
                <w:sz w:val="22"/>
                <w:szCs w:val="22"/>
              </w:rPr>
              <w:t>Лимбажской</w:t>
            </w:r>
            <w:proofErr w:type="spellEnd"/>
            <w:r w:rsidRPr="001A26E4">
              <w:rPr>
                <w:rFonts w:asciiTheme="majorHAnsi" w:hAnsiTheme="majorHAnsi"/>
                <w:sz w:val="22"/>
                <w:szCs w:val="22"/>
              </w:rPr>
              <w:t xml:space="preserve"> Главной библиотеки, а также в мероприятиях, приуроченных к этому событию: круглые столы, дискуссии, обсуждения, обмен профессиональным опытом с посещением разного уровня библиотек </w:t>
            </w:r>
            <w:proofErr w:type="spellStart"/>
            <w:r w:rsidRPr="001A26E4">
              <w:rPr>
                <w:rFonts w:asciiTheme="majorHAnsi" w:hAnsiTheme="majorHAnsi"/>
                <w:sz w:val="22"/>
                <w:szCs w:val="22"/>
              </w:rPr>
              <w:t>Лимбажского</w:t>
            </w:r>
            <w:proofErr w:type="spellEnd"/>
            <w:r w:rsidRPr="001A26E4">
              <w:rPr>
                <w:rFonts w:asciiTheme="majorHAnsi" w:hAnsiTheme="majorHAnsi"/>
                <w:sz w:val="22"/>
                <w:szCs w:val="22"/>
              </w:rPr>
              <w:t xml:space="preserve"> края и других библиотек Латвии. </w:t>
            </w:r>
          </w:p>
        </w:tc>
      </w:tr>
      <w:tr w:rsidR="001A26E4" w:rsidRPr="006F0511" w:rsidTr="001A26E4">
        <w:trPr>
          <w:trHeight w:val="435"/>
        </w:trPr>
        <w:tc>
          <w:tcPr>
            <w:tcW w:w="1915" w:type="dxa"/>
            <w:vMerge/>
          </w:tcPr>
          <w:p w:rsidR="001A26E4" w:rsidRPr="006F0511" w:rsidRDefault="001A26E4" w:rsidP="001A26E4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1A26E4" w:rsidRPr="006F0511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10 683,00</w:t>
            </w:r>
          </w:p>
        </w:tc>
        <w:tc>
          <w:tcPr>
            <w:tcW w:w="1153" w:type="dxa"/>
          </w:tcPr>
          <w:p w:rsidR="001A26E4" w:rsidRPr="006F0511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10 683,00</w:t>
            </w:r>
          </w:p>
        </w:tc>
        <w:tc>
          <w:tcPr>
            <w:tcW w:w="850" w:type="dxa"/>
          </w:tcPr>
          <w:p w:rsidR="001A26E4" w:rsidRPr="006F0511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Авт. Билеты </w:t>
            </w:r>
          </w:p>
        </w:tc>
        <w:tc>
          <w:tcPr>
            <w:tcW w:w="1418" w:type="dxa"/>
          </w:tcPr>
          <w:p w:rsidR="001A26E4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28-30 октября</w:t>
            </w:r>
          </w:p>
          <w:p w:rsidR="001A26E4" w:rsidRPr="006F0511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2015г.</w:t>
            </w:r>
          </w:p>
        </w:tc>
        <w:tc>
          <w:tcPr>
            <w:tcW w:w="1417" w:type="dxa"/>
          </w:tcPr>
          <w:p w:rsidR="001A26E4" w:rsidRPr="006F0511" w:rsidRDefault="001A26E4" w:rsidP="001A26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Авт. Билеты на сумму 10 683,00</w:t>
            </w:r>
          </w:p>
        </w:tc>
        <w:tc>
          <w:tcPr>
            <w:tcW w:w="992" w:type="dxa"/>
          </w:tcPr>
          <w:p w:rsidR="001A26E4" w:rsidRPr="006F0511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100%</w:t>
            </w:r>
          </w:p>
        </w:tc>
        <w:tc>
          <w:tcPr>
            <w:tcW w:w="1275" w:type="dxa"/>
          </w:tcPr>
          <w:p w:rsidR="001A26E4" w:rsidRPr="006F0511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</w:tcPr>
          <w:p w:rsidR="001A26E4" w:rsidRPr="001A26E4" w:rsidRDefault="001A26E4" w:rsidP="001A26E4">
            <w:pPr>
              <w:jc w:val="both"/>
              <w:rPr>
                <w:rFonts w:asciiTheme="majorHAnsi" w:hAnsiTheme="majorHAnsi"/>
              </w:rPr>
            </w:pPr>
            <w:r w:rsidRPr="001A26E4">
              <w:rPr>
                <w:rFonts w:asciiTheme="majorHAnsi" w:hAnsiTheme="majorHAnsi"/>
              </w:rPr>
              <w:t>Оплата проезда участникам проекта «Библиотечная столица Ленинградской области» и ЛО до Санкт-Петербурга и обратно</w:t>
            </w:r>
          </w:p>
        </w:tc>
      </w:tr>
      <w:tr w:rsidR="001A26E4" w:rsidRPr="006F0511" w:rsidTr="001A26E4">
        <w:trPr>
          <w:trHeight w:val="1665"/>
        </w:trPr>
        <w:tc>
          <w:tcPr>
            <w:tcW w:w="1915" w:type="dxa"/>
            <w:vMerge/>
          </w:tcPr>
          <w:p w:rsidR="001A26E4" w:rsidRPr="006F0511" w:rsidRDefault="001A26E4" w:rsidP="001A26E4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1A26E4" w:rsidRPr="006F0511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7 604,00</w:t>
            </w:r>
          </w:p>
        </w:tc>
        <w:tc>
          <w:tcPr>
            <w:tcW w:w="1153" w:type="dxa"/>
          </w:tcPr>
          <w:p w:rsidR="001A26E4" w:rsidRPr="006F0511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7 604,00</w:t>
            </w:r>
          </w:p>
        </w:tc>
        <w:tc>
          <w:tcPr>
            <w:tcW w:w="850" w:type="dxa"/>
          </w:tcPr>
          <w:p w:rsidR="001A26E4" w:rsidRPr="006F0511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Авт. Билеты</w:t>
            </w:r>
          </w:p>
        </w:tc>
        <w:tc>
          <w:tcPr>
            <w:tcW w:w="1418" w:type="dxa"/>
          </w:tcPr>
          <w:p w:rsidR="001A26E4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12 декабря </w:t>
            </w:r>
          </w:p>
          <w:p w:rsidR="001A26E4" w:rsidRPr="006F0511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2015г.</w:t>
            </w:r>
          </w:p>
        </w:tc>
        <w:tc>
          <w:tcPr>
            <w:tcW w:w="1417" w:type="dxa"/>
          </w:tcPr>
          <w:p w:rsidR="001A26E4" w:rsidRPr="006F0511" w:rsidRDefault="001A26E4" w:rsidP="001A26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Авт. Билеты на сумму 7 604,00</w:t>
            </w:r>
          </w:p>
        </w:tc>
        <w:tc>
          <w:tcPr>
            <w:tcW w:w="992" w:type="dxa"/>
          </w:tcPr>
          <w:p w:rsidR="001A26E4" w:rsidRPr="006F0511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100%</w:t>
            </w:r>
          </w:p>
        </w:tc>
        <w:tc>
          <w:tcPr>
            <w:tcW w:w="1275" w:type="dxa"/>
          </w:tcPr>
          <w:p w:rsidR="001A26E4" w:rsidRPr="006F0511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</w:tcPr>
          <w:p w:rsidR="001A26E4" w:rsidRPr="006F0511" w:rsidRDefault="001A26E4" w:rsidP="001A26E4">
            <w:pPr>
              <w:jc w:val="both"/>
              <w:rPr>
                <w:rFonts w:asciiTheme="majorHAnsi" w:hAnsiTheme="majorHAnsi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Cs/>
                <w:sz w:val="16"/>
                <w:szCs w:val="16"/>
              </w:rPr>
              <w:t xml:space="preserve">Оплата проезда участникам семинара </w:t>
            </w:r>
            <w:r w:rsidRPr="004F7997">
              <w:rPr>
                <w:bCs/>
              </w:rPr>
              <w:t>"Социальное партнерство в деятельности библиотек по формированию гражданско-правовой культуры населения Ленинградской области"</w:t>
            </w:r>
          </w:p>
        </w:tc>
      </w:tr>
      <w:tr w:rsidR="001A26E4" w:rsidRPr="006F0511" w:rsidTr="001A26E4">
        <w:trPr>
          <w:trHeight w:val="1680"/>
        </w:trPr>
        <w:tc>
          <w:tcPr>
            <w:tcW w:w="1915" w:type="dxa"/>
            <w:vMerge/>
          </w:tcPr>
          <w:p w:rsidR="001A26E4" w:rsidRPr="006F0511" w:rsidRDefault="001A26E4" w:rsidP="001A26E4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1A26E4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6 688,80 </w:t>
            </w:r>
          </w:p>
        </w:tc>
        <w:tc>
          <w:tcPr>
            <w:tcW w:w="1153" w:type="dxa"/>
          </w:tcPr>
          <w:p w:rsidR="001A26E4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6 688,80</w:t>
            </w:r>
          </w:p>
        </w:tc>
        <w:tc>
          <w:tcPr>
            <w:tcW w:w="850" w:type="dxa"/>
          </w:tcPr>
          <w:p w:rsidR="001A26E4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Авт. билеты</w:t>
            </w:r>
          </w:p>
        </w:tc>
        <w:tc>
          <w:tcPr>
            <w:tcW w:w="1418" w:type="dxa"/>
          </w:tcPr>
          <w:p w:rsidR="001A26E4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 декабря </w:t>
            </w:r>
          </w:p>
          <w:p w:rsidR="001A26E4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2015г.</w:t>
            </w:r>
          </w:p>
        </w:tc>
        <w:tc>
          <w:tcPr>
            <w:tcW w:w="1417" w:type="dxa"/>
          </w:tcPr>
          <w:p w:rsidR="001A26E4" w:rsidRDefault="001A26E4" w:rsidP="001A26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Авт. Билеты на сумму 6 688,80</w:t>
            </w:r>
          </w:p>
        </w:tc>
        <w:tc>
          <w:tcPr>
            <w:tcW w:w="992" w:type="dxa"/>
          </w:tcPr>
          <w:p w:rsidR="001A26E4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100%</w:t>
            </w:r>
          </w:p>
        </w:tc>
        <w:tc>
          <w:tcPr>
            <w:tcW w:w="1275" w:type="dxa"/>
          </w:tcPr>
          <w:p w:rsidR="001A26E4" w:rsidRPr="006F0511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</w:tcPr>
          <w:p w:rsidR="001A26E4" w:rsidRDefault="001A26E4" w:rsidP="001A26E4">
            <w:pPr>
              <w:jc w:val="both"/>
              <w:rPr>
                <w:bCs/>
              </w:rPr>
            </w:pPr>
            <w:r>
              <w:t xml:space="preserve">02 декабря 2015 года в рамках проекта </w:t>
            </w:r>
            <w:r>
              <w:rPr>
                <w:rStyle w:val="a6"/>
              </w:rPr>
              <w:t>«Библиотечная столица Ленинградской области 2015»</w:t>
            </w:r>
            <w:r>
              <w:t xml:space="preserve"> состоялось знакомство библиотечных работников Ленинградской области с библиотекой социокультурного центра Тэффи в городе Тихвин.</w:t>
            </w:r>
          </w:p>
          <w:p w:rsidR="001A26E4" w:rsidRDefault="001A26E4" w:rsidP="001A26E4">
            <w:pPr>
              <w:jc w:val="both"/>
              <w:rPr>
                <w:rFonts w:asciiTheme="majorHAnsi" w:hAnsiTheme="majorHAnsi"/>
                <w:bCs/>
                <w:sz w:val="16"/>
                <w:szCs w:val="16"/>
              </w:rPr>
            </w:pPr>
          </w:p>
        </w:tc>
      </w:tr>
      <w:tr w:rsidR="001A26E4" w:rsidRPr="006F0511" w:rsidTr="001A26E4">
        <w:trPr>
          <w:trHeight w:val="917"/>
        </w:trPr>
        <w:tc>
          <w:tcPr>
            <w:tcW w:w="1915" w:type="dxa"/>
            <w:vMerge/>
          </w:tcPr>
          <w:p w:rsidR="001A26E4" w:rsidRPr="006F0511" w:rsidRDefault="001A26E4" w:rsidP="001A26E4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1A26E4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4 101,00</w:t>
            </w:r>
          </w:p>
        </w:tc>
        <w:tc>
          <w:tcPr>
            <w:tcW w:w="1153" w:type="dxa"/>
          </w:tcPr>
          <w:p w:rsidR="001A26E4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4 101,00</w:t>
            </w:r>
          </w:p>
        </w:tc>
        <w:tc>
          <w:tcPr>
            <w:tcW w:w="850" w:type="dxa"/>
          </w:tcPr>
          <w:p w:rsidR="001A26E4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Авт. билеты</w:t>
            </w:r>
          </w:p>
        </w:tc>
        <w:tc>
          <w:tcPr>
            <w:tcW w:w="1418" w:type="dxa"/>
          </w:tcPr>
          <w:p w:rsidR="001A26E4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 декабря</w:t>
            </w:r>
          </w:p>
          <w:p w:rsidR="001A26E4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2015г.</w:t>
            </w:r>
          </w:p>
        </w:tc>
        <w:tc>
          <w:tcPr>
            <w:tcW w:w="1417" w:type="dxa"/>
          </w:tcPr>
          <w:p w:rsidR="001A26E4" w:rsidRDefault="001A26E4" w:rsidP="001A26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Авт. Билеты на сумму 4 101,0</w:t>
            </w:r>
          </w:p>
        </w:tc>
        <w:tc>
          <w:tcPr>
            <w:tcW w:w="992" w:type="dxa"/>
          </w:tcPr>
          <w:p w:rsidR="001A26E4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100%</w:t>
            </w:r>
          </w:p>
        </w:tc>
        <w:tc>
          <w:tcPr>
            <w:tcW w:w="1275" w:type="dxa"/>
          </w:tcPr>
          <w:p w:rsidR="001A26E4" w:rsidRDefault="001A26E4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1A26E4" w:rsidRDefault="001A26E4" w:rsidP="001A26E4">
            <w:pPr>
              <w:jc w:val="both"/>
              <w:rPr>
                <w:bCs/>
              </w:rPr>
            </w:pPr>
            <w:r>
              <w:t>8 декабря 2015 года в Ленинградской областной универсальной научной библиотеке прошел семинар-совещание руководителей библиотек Ленинградской области. В первой части мероприятия состоялся семинар «Основные подходы к обеспечению сохранности библиотечных фондов», а совещание было посвящено вопросам планирования и отчетности в 2016 году.</w:t>
            </w:r>
          </w:p>
          <w:p w:rsidR="001A26E4" w:rsidRDefault="001A26E4" w:rsidP="001A26E4">
            <w:pPr>
              <w:jc w:val="both"/>
            </w:pPr>
          </w:p>
        </w:tc>
      </w:tr>
      <w:tr w:rsidR="00C77380" w:rsidRPr="006F0511" w:rsidTr="001A26E4">
        <w:trPr>
          <w:trHeight w:val="1042"/>
        </w:trPr>
        <w:tc>
          <w:tcPr>
            <w:tcW w:w="1915" w:type="dxa"/>
            <w:vMerge w:val="restart"/>
          </w:tcPr>
          <w:p w:rsidR="00C77380" w:rsidRPr="006F0511" w:rsidRDefault="00C77380" w:rsidP="001A26E4">
            <w:pPr>
              <w:jc w:val="both"/>
              <w:rPr>
                <w:sz w:val="16"/>
                <w:szCs w:val="16"/>
              </w:rPr>
            </w:pPr>
            <w:r w:rsidRPr="006F0511">
              <w:rPr>
                <w:sz w:val="16"/>
                <w:szCs w:val="16"/>
              </w:rPr>
              <w:t>Проведение выездного Совета руководителей общедоступных библиотек «Приозерск. Библиотечная столица Ленинградской области-2015»;</w:t>
            </w:r>
          </w:p>
          <w:p w:rsidR="00C77380" w:rsidRPr="006F0511" w:rsidRDefault="00C77380" w:rsidP="001A26E4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2" w:type="dxa"/>
            <w:vMerge w:val="restart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112/222 – 21 000,0;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112/226-87 000,0;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244/226-197 400,0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244/340-45 000,00</w:t>
            </w:r>
          </w:p>
        </w:tc>
        <w:tc>
          <w:tcPr>
            <w:tcW w:w="1153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350 400,00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ООО «</w:t>
            </w:r>
            <w:proofErr w:type="spellStart"/>
            <w:r w:rsidRPr="006F0511">
              <w:rPr>
                <w:rFonts w:cs="Times New Roman"/>
                <w:sz w:val="16"/>
                <w:szCs w:val="16"/>
              </w:rPr>
              <w:t>КОмус-Петербург</w:t>
            </w:r>
            <w:proofErr w:type="spellEnd"/>
            <w:r w:rsidRPr="006F0511">
              <w:rPr>
                <w:rFonts w:cs="Times New Roman"/>
                <w:sz w:val="16"/>
                <w:szCs w:val="16"/>
              </w:rPr>
              <w:t>»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05 октября 15г. № 8463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12 685,00</w:t>
            </w: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100%</w:t>
            </w:r>
          </w:p>
        </w:tc>
        <w:tc>
          <w:tcPr>
            <w:tcW w:w="1275" w:type="dxa"/>
            <w:vMerge w:val="restart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vMerge w:val="restart"/>
          </w:tcPr>
          <w:p w:rsidR="00C77380" w:rsidRDefault="00C77380" w:rsidP="001A26E4">
            <w:pPr>
              <w:pStyle w:val="a8"/>
              <w:rPr>
                <w:rFonts w:asciiTheme="majorHAnsi" w:hAnsiTheme="majorHAnsi"/>
                <w:sz w:val="22"/>
                <w:szCs w:val="22"/>
              </w:rPr>
            </w:pPr>
            <w:r w:rsidRPr="004748D7">
              <w:rPr>
                <w:rFonts w:asciiTheme="majorHAnsi" w:hAnsiTheme="majorHAnsi"/>
                <w:sz w:val="22"/>
                <w:szCs w:val="22"/>
              </w:rPr>
              <w:t xml:space="preserve">28-30 октября 2015 года дан старт новому проекту Областной библиотеки </w:t>
            </w:r>
            <w:r w:rsidRPr="004748D7">
              <w:rPr>
                <w:rStyle w:val="a7"/>
                <w:rFonts w:asciiTheme="majorHAnsi" w:hAnsiTheme="majorHAnsi"/>
                <w:sz w:val="22"/>
                <w:szCs w:val="22"/>
              </w:rPr>
              <w:t>«Библиотечная столица Ленинградской области»</w:t>
            </w:r>
            <w:r w:rsidRPr="004748D7">
              <w:rPr>
                <w:rFonts w:asciiTheme="majorHAnsi" w:hAnsiTheme="majorHAnsi"/>
                <w:sz w:val="22"/>
                <w:szCs w:val="22"/>
              </w:rPr>
              <w:t xml:space="preserve"> в рамках государственной программы </w:t>
            </w:r>
            <w:r w:rsidRPr="004748D7">
              <w:rPr>
                <w:rStyle w:val="a7"/>
                <w:rFonts w:asciiTheme="majorHAnsi" w:hAnsiTheme="majorHAnsi"/>
                <w:sz w:val="22"/>
                <w:szCs w:val="22"/>
              </w:rPr>
              <w:t>«Развитие культуры Ленинградской области»</w:t>
            </w:r>
            <w:r w:rsidRPr="004748D7">
              <w:rPr>
                <w:rFonts w:asciiTheme="majorHAnsi" w:hAnsiTheme="majorHAnsi"/>
                <w:sz w:val="22"/>
                <w:szCs w:val="22"/>
              </w:rPr>
              <w:t xml:space="preserve"> при поддержке Комитета по культуре.</w:t>
            </w:r>
          </w:p>
          <w:p w:rsidR="004748D7" w:rsidRPr="004748D7" w:rsidRDefault="004748D7" w:rsidP="001A26E4">
            <w:pPr>
              <w:pStyle w:val="a8"/>
              <w:ind w:firstLine="1134"/>
              <w:jc w:val="both"/>
              <w:rPr>
                <w:rFonts w:asciiTheme="majorHAnsi" w:hAnsiTheme="majorHAnsi"/>
              </w:rPr>
            </w:pPr>
            <w:r w:rsidRPr="004748D7">
              <w:rPr>
                <w:rFonts w:asciiTheme="majorHAnsi" w:hAnsiTheme="majorHAnsi"/>
              </w:rPr>
              <w:t xml:space="preserve">Цель проекта – формирование, поддержка положительного имиджа библиотеки в социуме. Повышение престижа библиотеки в общественной жизни своего региона и Ленинградской </w:t>
            </w:r>
            <w:r w:rsidRPr="004748D7">
              <w:rPr>
                <w:rFonts w:asciiTheme="majorHAnsi" w:hAnsiTheme="majorHAnsi"/>
              </w:rPr>
              <w:lastRenderedPageBreak/>
              <w:t>области в целом; привлечение внимания к библиотечным проблемам со стороны органов власти; обсуждение профессиональным сообществом проблемных вопросов в живом общении непосредственно в муниципальной библиотеке и нахождение сообща путей их решения. Изучение и распространение лучшего инновационного опыта работы библиотек области.</w:t>
            </w:r>
          </w:p>
          <w:p w:rsidR="004748D7" w:rsidRPr="004748D7" w:rsidRDefault="004748D7" w:rsidP="001A26E4">
            <w:pPr>
              <w:pStyle w:val="a8"/>
              <w:ind w:firstLine="708"/>
              <w:jc w:val="both"/>
              <w:rPr>
                <w:rFonts w:asciiTheme="majorHAnsi" w:hAnsiTheme="majorHAnsi"/>
              </w:rPr>
            </w:pPr>
            <w:r w:rsidRPr="004748D7">
              <w:rPr>
                <w:rStyle w:val="a7"/>
                <w:rFonts w:asciiTheme="majorHAnsi" w:hAnsiTheme="majorHAnsi"/>
              </w:rPr>
              <w:t>«Библиотечная столица Ленинградской области»</w:t>
            </w:r>
            <w:r w:rsidRPr="004748D7">
              <w:rPr>
                <w:rFonts w:asciiTheme="majorHAnsi" w:hAnsiTheme="majorHAnsi"/>
              </w:rPr>
              <w:t xml:space="preserve"> включает в себя цикл выездных мероприятий различных по форме в центральные библиотеки районов и городского округа Ленинградской области. Тематика может быть самая разнообразная, но лейтмотив - поиск оптимальной «формулы» современной публичной библиотеки – нужной читателю, эффективной в работе и необременительной для бюджета. В этом году проект посвящен в основном внедрению положений Модельного </w:t>
            </w:r>
            <w:r w:rsidRPr="004748D7">
              <w:rPr>
                <w:rFonts w:asciiTheme="majorHAnsi" w:hAnsiTheme="majorHAnsi"/>
              </w:rPr>
              <w:lastRenderedPageBreak/>
              <w:t>стандарта.</w:t>
            </w:r>
          </w:p>
          <w:p w:rsidR="004748D7" w:rsidRPr="004748D7" w:rsidRDefault="004748D7" w:rsidP="001A26E4">
            <w:pPr>
              <w:pStyle w:val="a8"/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</w:p>
          <w:p w:rsidR="00C77380" w:rsidRPr="006F0511" w:rsidRDefault="00C77380" w:rsidP="001A26E4">
            <w:pPr>
              <w:pStyle w:val="a8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7380" w:rsidRPr="006F0511" w:rsidTr="001A26E4">
        <w:trPr>
          <w:trHeight w:val="1140"/>
        </w:trPr>
        <w:tc>
          <w:tcPr>
            <w:tcW w:w="1915" w:type="dxa"/>
            <w:vMerge/>
          </w:tcPr>
          <w:p w:rsidR="00C77380" w:rsidRPr="006F0511" w:rsidRDefault="00C77380" w:rsidP="001A26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ООО «</w:t>
            </w:r>
            <w:proofErr w:type="spellStart"/>
            <w:r w:rsidRPr="006F0511">
              <w:rPr>
                <w:rFonts w:cs="Times New Roman"/>
                <w:sz w:val="16"/>
                <w:szCs w:val="16"/>
              </w:rPr>
              <w:t>КОмус-Петербург</w:t>
            </w:r>
            <w:proofErr w:type="spellEnd"/>
            <w:r w:rsidRPr="006F0511">
              <w:rPr>
                <w:rFonts w:cs="Times New Roman"/>
                <w:sz w:val="16"/>
                <w:szCs w:val="16"/>
              </w:rPr>
              <w:t>»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Счет  №</w:t>
            </w:r>
            <w:r w:rsidRPr="006F0511">
              <w:rPr>
                <w:rFonts w:cs="Times New Roman"/>
                <w:sz w:val="16"/>
                <w:szCs w:val="16"/>
                <w:lang w:val="en-US"/>
              </w:rPr>
              <w:t>OLW</w:t>
            </w:r>
            <w:r w:rsidRPr="006F0511">
              <w:rPr>
                <w:rFonts w:cs="Times New Roman"/>
                <w:sz w:val="16"/>
                <w:szCs w:val="16"/>
              </w:rPr>
              <w:t>/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311852\1528652 от 06.10.2015г.</w:t>
            </w:r>
          </w:p>
        </w:tc>
        <w:tc>
          <w:tcPr>
            <w:tcW w:w="1417" w:type="dxa"/>
          </w:tcPr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32 315,0</w:t>
            </w:r>
          </w:p>
        </w:tc>
        <w:tc>
          <w:tcPr>
            <w:tcW w:w="992" w:type="dxa"/>
          </w:tcPr>
          <w:p w:rsidR="00C77380" w:rsidRPr="006F0511" w:rsidRDefault="00C77380" w:rsidP="001A26E4">
            <w:pPr>
              <w:rPr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100%</w:t>
            </w:r>
          </w:p>
        </w:tc>
        <w:tc>
          <w:tcPr>
            <w:tcW w:w="1275" w:type="dxa"/>
            <w:vMerge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C77380" w:rsidRPr="006F0511" w:rsidRDefault="00C77380" w:rsidP="001A26E4">
            <w:pPr>
              <w:pStyle w:val="a8"/>
              <w:rPr>
                <w:sz w:val="16"/>
                <w:szCs w:val="16"/>
              </w:rPr>
            </w:pPr>
          </w:p>
        </w:tc>
      </w:tr>
      <w:tr w:rsidR="00C77380" w:rsidRPr="006F0511" w:rsidTr="001A26E4">
        <w:trPr>
          <w:trHeight w:val="765"/>
        </w:trPr>
        <w:tc>
          <w:tcPr>
            <w:tcW w:w="1915" w:type="dxa"/>
            <w:vMerge/>
          </w:tcPr>
          <w:p w:rsidR="00C77380" w:rsidRPr="006F0511" w:rsidRDefault="00C77380" w:rsidP="001A26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ИП Овсепян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06 октября 15г.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70 060,00</w:t>
            </w: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7380" w:rsidRPr="006F0511" w:rsidRDefault="00C77380" w:rsidP="001A26E4">
            <w:pPr>
              <w:rPr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100%</w:t>
            </w:r>
          </w:p>
        </w:tc>
        <w:tc>
          <w:tcPr>
            <w:tcW w:w="1275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vMerge/>
          </w:tcPr>
          <w:p w:rsidR="00C77380" w:rsidRPr="006F0511" w:rsidRDefault="00C77380" w:rsidP="001A26E4">
            <w:pPr>
              <w:pStyle w:val="a8"/>
              <w:rPr>
                <w:sz w:val="16"/>
                <w:szCs w:val="16"/>
              </w:rPr>
            </w:pPr>
          </w:p>
        </w:tc>
      </w:tr>
      <w:tr w:rsidR="00C77380" w:rsidRPr="006F0511" w:rsidTr="001A26E4">
        <w:trPr>
          <w:trHeight w:val="795"/>
        </w:trPr>
        <w:tc>
          <w:tcPr>
            <w:tcW w:w="1915" w:type="dxa"/>
            <w:vMerge/>
          </w:tcPr>
          <w:p w:rsidR="00C77380" w:rsidRPr="006F0511" w:rsidRDefault="00C77380" w:rsidP="001A26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ООО «Радуга»</w:t>
            </w:r>
          </w:p>
        </w:tc>
        <w:tc>
          <w:tcPr>
            <w:tcW w:w="1418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08 октября 2015г.</w:t>
            </w:r>
          </w:p>
        </w:tc>
        <w:tc>
          <w:tcPr>
            <w:tcW w:w="1417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17 340,0</w:t>
            </w: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7380" w:rsidRPr="006F0511" w:rsidRDefault="00C77380" w:rsidP="001A26E4">
            <w:pPr>
              <w:rPr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100%</w:t>
            </w:r>
          </w:p>
        </w:tc>
        <w:tc>
          <w:tcPr>
            <w:tcW w:w="1275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C77380" w:rsidRPr="006F0511" w:rsidRDefault="00C77380" w:rsidP="001A26E4">
            <w:pPr>
              <w:pStyle w:val="a8"/>
              <w:rPr>
                <w:sz w:val="16"/>
                <w:szCs w:val="16"/>
              </w:rPr>
            </w:pPr>
          </w:p>
        </w:tc>
      </w:tr>
      <w:tr w:rsidR="00C77380" w:rsidRPr="006F0511" w:rsidTr="001A26E4">
        <w:trPr>
          <w:trHeight w:val="1425"/>
        </w:trPr>
        <w:tc>
          <w:tcPr>
            <w:tcW w:w="1915" w:type="dxa"/>
            <w:vMerge/>
          </w:tcPr>
          <w:p w:rsidR="00C77380" w:rsidRPr="006F0511" w:rsidRDefault="00C77380" w:rsidP="001A26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АО «Племенной завод Гражданский»</w:t>
            </w:r>
          </w:p>
        </w:tc>
        <w:tc>
          <w:tcPr>
            <w:tcW w:w="1418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12 октября 15г. б\н</w:t>
            </w:r>
          </w:p>
        </w:tc>
        <w:tc>
          <w:tcPr>
            <w:tcW w:w="1417" w:type="dxa"/>
          </w:tcPr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12 000,0</w:t>
            </w: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7380" w:rsidRPr="006F0511" w:rsidRDefault="00C77380" w:rsidP="001A26E4">
            <w:pPr>
              <w:rPr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100%</w:t>
            </w:r>
          </w:p>
        </w:tc>
        <w:tc>
          <w:tcPr>
            <w:tcW w:w="1275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C77380" w:rsidRPr="006F0511" w:rsidRDefault="00C77380" w:rsidP="001A26E4">
            <w:pPr>
              <w:pStyle w:val="a8"/>
              <w:rPr>
                <w:sz w:val="16"/>
                <w:szCs w:val="16"/>
              </w:rPr>
            </w:pPr>
          </w:p>
        </w:tc>
      </w:tr>
      <w:tr w:rsidR="00C77380" w:rsidRPr="006F0511" w:rsidTr="001A26E4">
        <w:trPr>
          <w:trHeight w:val="1470"/>
        </w:trPr>
        <w:tc>
          <w:tcPr>
            <w:tcW w:w="1915" w:type="dxa"/>
            <w:vMerge/>
          </w:tcPr>
          <w:p w:rsidR="00C77380" w:rsidRPr="006F0511" w:rsidRDefault="00C77380" w:rsidP="001A26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3" w:type="dxa"/>
            <w:vMerge w:val="restart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Гостиница «</w:t>
            </w:r>
            <w:proofErr w:type="spellStart"/>
            <w:r w:rsidRPr="006F0511">
              <w:rPr>
                <w:rFonts w:cs="Times New Roman"/>
                <w:sz w:val="16"/>
                <w:szCs w:val="16"/>
              </w:rPr>
              <w:t>Корела</w:t>
            </w:r>
            <w:proofErr w:type="spellEnd"/>
            <w:r w:rsidRPr="006F0511">
              <w:rPr>
                <w:rFonts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Оплата наличными (перечисление подотчетному лицу)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87 000,0</w:t>
            </w: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7380" w:rsidRPr="006F0511" w:rsidRDefault="00C77380" w:rsidP="001A26E4">
            <w:pPr>
              <w:rPr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100%</w:t>
            </w:r>
          </w:p>
        </w:tc>
        <w:tc>
          <w:tcPr>
            <w:tcW w:w="1275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C77380" w:rsidRPr="006F0511" w:rsidRDefault="00C77380" w:rsidP="001A26E4">
            <w:pPr>
              <w:pStyle w:val="a8"/>
              <w:rPr>
                <w:sz w:val="16"/>
                <w:szCs w:val="16"/>
              </w:rPr>
            </w:pPr>
          </w:p>
        </w:tc>
      </w:tr>
      <w:tr w:rsidR="00C77380" w:rsidRPr="006F0511" w:rsidTr="001A26E4">
        <w:trPr>
          <w:trHeight w:val="1875"/>
        </w:trPr>
        <w:tc>
          <w:tcPr>
            <w:tcW w:w="1915" w:type="dxa"/>
            <w:vMerge/>
          </w:tcPr>
          <w:p w:rsidR="00C77380" w:rsidRPr="006F0511" w:rsidRDefault="00C77380" w:rsidP="001A26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Оплата проезда</w:t>
            </w:r>
          </w:p>
        </w:tc>
        <w:tc>
          <w:tcPr>
            <w:tcW w:w="1418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 xml:space="preserve">Оплата наличными по билетам 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(перечисление подотчетному лицу)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21 000,0</w:t>
            </w:r>
          </w:p>
        </w:tc>
        <w:tc>
          <w:tcPr>
            <w:tcW w:w="992" w:type="dxa"/>
          </w:tcPr>
          <w:p w:rsidR="00C77380" w:rsidRPr="006F0511" w:rsidRDefault="00C77380" w:rsidP="001A26E4">
            <w:pPr>
              <w:rPr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100%</w:t>
            </w:r>
          </w:p>
        </w:tc>
        <w:tc>
          <w:tcPr>
            <w:tcW w:w="1275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C77380" w:rsidRPr="006F0511" w:rsidRDefault="00C77380" w:rsidP="001A26E4">
            <w:pPr>
              <w:pStyle w:val="a8"/>
              <w:rPr>
                <w:sz w:val="16"/>
                <w:szCs w:val="16"/>
              </w:rPr>
            </w:pPr>
          </w:p>
        </w:tc>
      </w:tr>
      <w:tr w:rsidR="00C77380" w:rsidRPr="006F0511" w:rsidTr="001A26E4">
        <w:trPr>
          <w:trHeight w:val="855"/>
        </w:trPr>
        <w:tc>
          <w:tcPr>
            <w:tcW w:w="1915" w:type="dxa"/>
            <w:vMerge/>
          </w:tcPr>
          <w:p w:rsidR="00C77380" w:rsidRPr="006F0511" w:rsidRDefault="00C77380" w:rsidP="001A26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 xml:space="preserve">Оплата лектора </w:t>
            </w:r>
          </w:p>
        </w:tc>
        <w:tc>
          <w:tcPr>
            <w:tcW w:w="1418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 xml:space="preserve">Оплата по договору 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15 000,0</w:t>
            </w: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7380" w:rsidRPr="006F0511" w:rsidRDefault="00C77380" w:rsidP="001A26E4">
            <w:pPr>
              <w:rPr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100%</w:t>
            </w:r>
          </w:p>
        </w:tc>
        <w:tc>
          <w:tcPr>
            <w:tcW w:w="1275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C77380" w:rsidRPr="006F0511" w:rsidRDefault="00C77380" w:rsidP="001A26E4">
            <w:pPr>
              <w:pStyle w:val="a8"/>
              <w:rPr>
                <w:sz w:val="16"/>
                <w:szCs w:val="16"/>
              </w:rPr>
            </w:pPr>
          </w:p>
        </w:tc>
      </w:tr>
      <w:tr w:rsidR="00C77380" w:rsidRPr="006F0511" w:rsidTr="001A26E4">
        <w:trPr>
          <w:trHeight w:val="960"/>
        </w:trPr>
        <w:tc>
          <w:tcPr>
            <w:tcW w:w="1915" w:type="dxa"/>
            <w:vMerge/>
          </w:tcPr>
          <w:p w:rsidR="00C77380" w:rsidRPr="006F0511" w:rsidRDefault="00C77380" w:rsidP="001A26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ООО «</w:t>
            </w:r>
            <w:proofErr w:type="spellStart"/>
            <w:r w:rsidRPr="006F0511">
              <w:rPr>
                <w:rFonts w:cs="Times New Roman"/>
                <w:sz w:val="16"/>
                <w:szCs w:val="16"/>
              </w:rPr>
              <w:t>ПитерАвто</w:t>
            </w:r>
            <w:proofErr w:type="spellEnd"/>
            <w:r w:rsidRPr="006F0511">
              <w:rPr>
                <w:rFonts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 xml:space="preserve">Договор фрахтования от 30 сентября </w:t>
            </w:r>
          </w:p>
          <w:p w:rsidR="00C77380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№663-15</w:t>
            </w:r>
          </w:p>
          <w:p w:rsidR="004748D7" w:rsidRDefault="004748D7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33 000,0</w:t>
            </w: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100%</w:t>
            </w:r>
          </w:p>
        </w:tc>
        <w:tc>
          <w:tcPr>
            <w:tcW w:w="1275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C77380" w:rsidRPr="006F0511" w:rsidRDefault="00C77380" w:rsidP="001A26E4">
            <w:pPr>
              <w:pStyle w:val="a8"/>
              <w:rPr>
                <w:sz w:val="16"/>
                <w:szCs w:val="16"/>
              </w:rPr>
            </w:pPr>
          </w:p>
        </w:tc>
      </w:tr>
      <w:tr w:rsidR="004748D7" w:rsidRPr="006F0511" w:rsidTr="001A26E4">
        <w:trPr>
          <w:trHeight w:val="783"/>
        </w:trPr>
        <w:tc>
          <w:tcPr>
            <w:tcW w:w="1915" w:type="dxa"/>
            <w:vMerge/>
          </w:tcPr>
          <w:p w:rsidR="004748D7" w:rsidRPr="006F0511" w:rsidRDefault="004748D7" w:rsidP="001A26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</w:tcPr>
          <w:p w:rsidR="004748D7" w:rsidRPr="006F0511" w:rsidRDefault="004748D7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4748D7" w:rsidRPr="006F0511" w:rsidRDefault="004748D7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748D7" w:rsidRPr="006F0511" w:rsidRDefault="004748D7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автобуса</w:t>
            </w:r>
          </w:p>
        </w:tc>
        <w:tc>
          <w:tcPr>
            <w:tcW w:w="1418" w:type="dxa"/>
          </w:tcPr>
          <w:p w:rsidR="004748D7" w:rsidRDefault="004748D7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автобуса</w:t>
            </w:r>
          </w:p>
          <w:p w:rsidR="004748D7" w:rsidRPr="006F0511" w:rsidRDefault="004748D7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4748D7" w:rsidRPr="006F0511" w:rsidRDefault="004748D7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748D7" w:rsidRPr="006F0511" w:rsidRDefault="004748D7" w:rsidP="001A26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21 500,0</w:t>
            </w:r>
          </w:p>
        </w:tc>
        <w:tc>
          <w:tcPr>
            <w:tcW w:w="992" w:type="dxa"/>
          </w:tcPr>
          <w:p w:rsidR="004748D7" w:rsidRPr="006F0511" w:rsidRDefault="004748D7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100%</w:t>
            </w:r>
          </w:p>
        </w:tc>
        <w:tc>
          <w:tcPr>
            <w:tcW w:w="1275" w:type="dxa"/>
          </w:tcPr>
          <w:p w:rsidR="004748D7" w:rsidRPr="006F0511" w:rsidRDefault="004748D7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5" w:type="dxa"/>
            <w:vMerge/>
          </w:tcPr>
          <w:p w:rsidR="004748D7" w:rsidRPr="006F0511" w:rsidRDefault="004748D7" w:rsidP="001A26E4">
            <w:pPr>
              <w:pStyle w:val="a8"/>
              <w:rPr>
                <w:sz w:val="16"/>
                <w:szCs w:val="16"/>
              </w:rPr>
            </w:pPr>
          </w:p>
        </w:tc>
      </w:tr>
      <w:tr w:rsidR="00C77380" w:rsidRPr="006F0511" w:rsidTr="001A26E4">
        <w:trPr>
          <w:trHeight w:val="1815"/>
        </w:trPr>
        <w:tc>
          <w:tcPr>
            <w:tcW w:w="1915" w:type="dxa"/>
            <w:vMerge/>
          </w:tcPr>
          <w:p w:rsidR="00C77380" w:rsidRPr="006F0511" w:rsidRDefault="00C77380" w:rsidP="001A26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77380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Общественная организация ЛО «</w:t>
            </w:r>
            <w:proofErr w:type="spellStart"/>
            <w:r w:rsidRPr="006F0511">
              <w:rPr>
                <w:rFonts w:cs="Times New Roman"/>
                <w:sz w:val="16"/>
                <w:szCs w:val="16"/>
              </w:rPr>
              <w:t>Культурно-провсетительское</w:t>
            </w:r>
            <w:proofErr w:type="spellEnd"/>
            <w:r w:rsidRPr="006F0511">
              <w:rPr>
                <w:rFonts w:cs="Times New Roman"/>
                <w:sz w:val="16"/>
                <w:szCs w:val="16"/>
              </w:rPr>
              <w:t xml:space="preserve"> товарищество»</w:t>
            </w:r>
          </w:p>
          <w:p w:rsidR="004748D7" w:rsidRPr="006F0511" w:rsidRDefault="004748D7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07 октября 15г. №001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7380" w:rsidRPr="006F0511" w:rsidRDefault="00C77380" w:rsidP="001A26E4">
            <w:pPr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50 000,0</w:t>
            </w:r>
          </w:p>
        </w:tc>
        <w:tc>
          <w:tcPr>
            <w:tcW w:w="992" w:type="dxa"/>
          </w:tcPr>
          <w:p w:rsidR="00C77380" w:rsidRPr="006F0511" w:rsidRDefault="00C77380" w:rsidP="001A26E4">
            <w:pPr>
              <w:rPr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100%</w:t>
            </w:r>
          </w:p>
        </w:tc>
        <w:tc>
          <w:tcPr>
            <w:tcW w:w="1275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vMerge/>
          </w:tcPr>
          <w:p w:rsidR="00C77380" w:rsidRPr="006F0511" w:rsidRDefault="00C77380" w:rsidP="001A26E4">
            <w:pPr>
              <w:pStyle w:val="a8"/>
              <w:rPr>
                <w:sz w:val="16"/>
                <w:szCs w:val="16"/>
              </w:rPr>
            </w:pPr>
          </w:p>
        </w:tc>
      </w:tr>
      <w:tr w:rsidR="00C77380" w:rsidRPr="006F0511" w:rsidTr="001A26E4">
        <w:trPr>
          <w:trHeight w:val="2155"/>
        </w:trPr>
        <w:tc>
          <w:tcPr>
            <w:tcW w:w="1915" w:type="dxa"/>
          </w:tcPr>
          <w:p w:rsidR="00C77380" w:rsidRPr="006F0511" w:rsidRDefault="00C77380" w:rsidP="001A26E4">
            <w:pPr>
              <w:jc w:val="both"/>
              <w:rPr>
                <w:rFonts w:cs="Times New Roman"/>
                <w:sz w:val="16"/>
                <w:szCs w:val="16"/>
              </w:rPr>
            </w:pPr>
            <w:r w:rsidRPr="006F0511">
              <w:rPr>
                <w:sz w:val="16"/>
                <w:szCs w:val="16"/>
              </w:rPr>
              <w:lastRenderedPageBreak/>
              <w:t>Государственная программа Ленинградской области «Социальная поддержка отдельных категорий граждан в Ленинградской области» подпрограммы «Формирование доступной среды жизнедеятельности для инвалидов в Ленинградской области на 2014-2015 годы»</w:t>
            </w:r>
          </w:p>
        </w:tc>
        <w:tc>
          <w:tcPr>
            <w:tcW w:w="1322" w:type="dxa"/>
          </w:tcPr>
          <w:p w:rsidR="00C77380" w:rsidRPr="006F0511" w:rsidRDefault="002D7CBC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1800000</w:t>
            </w:r>
            <w:r w:rsidR="00C77380" w:rsidRPr="006F0511">
              <w:rPr>
                <w:rFonts w:cs="Times New Roman"/>
                <w:sz w:val="16"/>
                <w:szCs w:val="16"/>
              </w:rPr>
              <w:t>,0</w:t>
            </w:r>
          </w:p>
        </w:tc>
        <w:tc>
          <w:tcPr>
            <w:tcW w:w="1153" w:type="dxa"/>
          </w:tcPr>
          <w:p w:rsidR="00C77380" w:rsidRPr="006F0511" w:rsidRDefault="002D7CBC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1800000,0</w:t>
            </w:r>
          </w:p>
        </w:tc>
        <w:tc>
          <w:tcPr>
            <w:tcW w:w="850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ООО «Элита»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ООО «Элита»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ООО «Элита»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25 июня 2015г контракт на поставку видео-увеличителей №1409857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 xml:space="preserve">25 июня 2015г. контракт на поставку </w:t>
            </w:r>
            <w:proofErr w:type="spellStart"/>
            <w:r w:rsidRPr="006F0511">
              <w:rPr>
                <w:rFonts w:cs="Times New Roman"/>
                <w:sz w:val="16"/>
                <w:szCs w:val="16"/>
              </w:rPr>
              <w:t>тифлотехники</w:t>
            </w:r>
            <w:proofErr w:type="spellEnd"/>
            <w:r w:rsidRPr="006F0511">
              <w:rPr>
                <w:rFonts w:cs="Times New Roman"/>
                <w:sz w:val="16"/>
                <w:szCs w:val="16"/>
              </w:rPr>
              <w:t xml:space="preserve"> № 1409855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25 июня контракт на поставку аппаратных устройств дляслабовидящих</w:t>
            </w:r>
          </w:p>
        </w:tc>
        <w:tc>
          <w:tcPr>
            <w:tcW w:w="1417" w:type="dxa"/>
          </w:tcPr>
          <w:p w:rsidR="00C77380" w:rsidRPr="006F0511" w:rsidRDefault="002D7CBC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1800000,0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7380" w:rsidRPr="006F0511" w:rsidRDefault="00C77380" w:rsidP="001A26E4">
            <w:pPr>
              <w:rPr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100%</w:t>
            </w:r>
          </w:p>
        </w:tc>
        <w:tc>
          <w:tcPr>
            <w:tcW w:w="1275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-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-</w:t>
            </w: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</w:tcPr>
          <w:p w:rsidR="00C77380" w:rsidRPr="001A26E4" w:rsidRDefault="00C77380" w:rsidP="001A26E4">
            <w:pPr>
              <w:ind w:firstLine="708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1A26E4">
              <w:rPr>
                <w:rFonts w:asciiTheme="majorHAnsi" w:eastAsia="Times New Roman" w:hAnsiTheme="majorHAnsi" w:cs="Times New Roman"/>
                <w:lang w:eastAsia="ru-RU"/>
              </w:rPr>
              <w:t xml:space="preserve">Приобретены электронные видео увеличители (Модель TOPAZ 20), способными улучшить качество библиотечного обслуживания людей с ограниченными возможностями здоровья для </w:t>
            </w:r>
            <w:r w:rsidR="002D7CBC" w:rsidRPr="001A26E4">
              <w:rPr>
                <w:rFonts w:asciiTheme="majorHAnsi" w:eastAsia="Times New Roman" w:hAnsiTheme="majorHAnsi" w:cs="Times New Roman"/>
                <w:lang w:eastAsia="ru-RU"/>
              </w:rPr>
              <w:t>12</w:t>
            </w:r>
            <w:r w:rsidRPr="001A26E4">
              <w:rPr>
                <w:rFonts w:asciiTheme="majorHAnsi" w:eastAsia="Times New Roman" w:hAnsiTheme="majorHAnsi" w:cs="Times New Roman"/>
                <w:lang w:eastAsia="ru-RU"/>
              </w:rPr>
              <w:t xml:space="preserve"> муниципальных общедоступных библиотек:1. </w:t>
            </w:r>
            <w:proofErr w:type="spellStart"/>
            <w:r w:rsidRPr="001A26E4">
              <w:rPr>
                <w:rFonts w:asciiTheme="majorHAnsi" w:eastAsia="Times New Roman" w:hAnsiTheme="majorHAnsi" w:cs="Times New Roman"/>
                <w:lang w:eastAsia="ru-RU"/>
              </w:rPr>
              <w:t>межпоселенческая</w:t>
            </w:r>
            <w:proofErr w:type="spellEnd"/>
            <w:r w:rsidRPr="001A26E4">
              <w:rPr>
                <w:rFonts w:asciiTheme="majorHAnsi" w:eastAsia="Times New Roman" w:hAnsiTheme="majorHAnsi" w:cs="Times New Roman"/>
                <w:lang w:eastAsia="ru-RU"/>
              </w:rPr>
              <w:t xml:space="preserve"> библиотека Выборгского района, 2. </w:t>
            </w:r>
            <w:proofErr w:type="spellStart"/>
            <w:r w:rsidRPr="001A26E4">
              <w:rPr>
                <w:rFonts w:asciiTheme="majorHAnsi" w:eastAsia="Times New Roman" w:hAnsiTheme="majorHAnsi" w:cs="Times New Roman"/>
                <w:lang w:eastAsia="ru-RU"/>
              </w:rPr>
              <w:t>Кингисеппскаяцгб</w:t>
            </w:r>
            <w:proofErr w:type="spellEnd"/>
            <w:r w:rsidRPr="001A26E4">
              <w:rPr>
                <w:rFonts w:asciiTheme="majorHAnsi" w:eastAsia="Times New Roman" w:hAnsiTheme="majorHAnsi" w:cs="Times New Roman"/>
                <w:lang w:eastAsia="ru-RU"/>
              </w:rPr>
              <w:t xml:space="preserve">, 3. </w:t>
            </w:r>
            <w:proofErr w:type="spellStart"/>
            <w:r w:rsidRPr="001A26E4">
              <w:rPr>
                <w:rFonts w:asciiTheme="majorHAnsi" w:eastAsia="Times New Roman" w:hAnsiTheme="majorHAnsi" w:cs="Times New Roman"/>
                <w:lang w:eastAsia="ru-RU"/>
              </w:rPr>
              <w:t>Подпорожскаяцрб</w:t>
            </w:r>
            <w:proofErr w:type="spellEnd"/>
            <w:r w:rsidRPr="001A26E4">
              <w:rPr>
                <w:rFonts w:asciiTheme="majorHAnsi" w:eastAsia="Times New Roman" w:hAnsiTheme="majorHAnsi" w:cs="Times New Roman"/>
                <w:lang w:eastAsia="ru-RU"/>
              </w:rPr>
              <w:t xml:space="preserve">, 4. </w:t>
            </w:r>
            <w:proofErr w:type="spellStart"/>
            <w:r w:rsidRPr="001A26E4">
              <w:rPr>
                <w:rFonts w:asciiTheme="majorHAnsi" w:eastAsia="Times New Roman" w:hAnsiTheme="majorHAnsi" w:cs="Times New Roman"/>
                <w:lang w:eastAsia="ru-RU"/>
              </w:rPr>
              <w:t>Приозерскаямрб</w:t>
            </w:r>
            <w:proofErr w:type="spellEnd"/>
            <w:r w:rsidRPr="001A26E4">
              <w:rPr>
                <w:rFonts w:asciiTheme="majorHAnsi" w:eastAsia="Times New Roman" w:hAnsiTheme="majorHAnsi" w:cs="Times New Roman"/>
                <w:lang w:eastAsia="ru-RU"/>
              </w:rPr>
              <w:t xml:space="preserve">; 5.Сланцевская </w:t>
            </w:r>
            <w:proofErr w:type="spellStart"/>
            <w:r w:rsidRPr="001A26E4">
              <w:rPr>
                <w:rFonts w:asciiTheme="majorHAnsi" w:eastAsia="Times New Roman" w:hAnsiTheme="majorHAnsi" w:cs="Times New Roman"/>
                <w:lang w:eastAsia="ru-RU"/>
              </w:rPr>
              <w:t>цгб</w:t>
            </w:r>
            <w:proofErr w:type="spellEnd"/>
            <w:r w:rsidRPr="001A26E4">
              <w:rPr>
                <w:rFonts w:asciiTheme="majorHAnsi" w:eastAsia="Times New Roman" w:hAnsiTheme="majorHAnsi" w:cs="Times New Roman"/>
                <w:lang w:eastAsia="ru-RU"/>
              </w:rPr>
              <w:t xml:space="preserve">, 6.Тихвинская </w:t>
            </w:r>
            <w:proofErr w:type="spellStart"/>
            <w:r w:rsidRPr="001A26E4">
              <w:rPr>
                <w:rFonts w:asciiTheme="majorHAnsi" w:eastAsia="Times New Roman" w:hAnsiTheme="majorHAnsi" w:cs="Times New Roman"/>
                <w:lang w:eastAsia="ru-RU"/>
              </w:rPr>
              <w:t>цбс</w:t>
            </w:r>
            <w:proofErr w:type="spellEnd"/>
          </w:p>
        </w:tc>
      </w:tr>
      <w:tr w:rsidR="002D7CBC" w:rsidRPr="006F0511" w:rsidTr="001A26E4">
        <w:trPr>
          <w:trHeight w:val="2155"/>
        </w:trPr>
        <w:tc>
          <w:tcPr>
            <w:tcW w:w="1915" w:type="dxa"/>
          </w:tcPr>
          <w:p w:rsidR="002D7CBC" w:rsidRPr="006F0511" w:rsidRDefault="002D7CBC" w:rsidP="001A26E4">
            <w:pPr>
              <w:jc w:val="both"/>
              <w:rPr>
                <w:sz w:val="16"/>
                <w:szCs w:val="16"/>
              </w:rPr>
            </w:pPr>
            <w:r w:rsidRPr="006F0511">
              <w:rPr>
                <w:sz w:val="16"/>
                <w:szCs w:val="16"/>
              </w:rPr>
              <w:t>Государственная программа Ленинградской области «Социальная поддержка отдельных категорий граждан в Ленинградской области» подпрограммы «Формирование доступной среды жизнедеятельности для инвалидов в Ленинградской области на 2014-2015 годы»</w:t>
            </w:r>
          </w:p>
        </w:tc>
        <w:tc>
          <w:tcPr>
            <w:tcW w:w="1322" w:type="dxa"/>
          </w:tcPr>
          <w:p w:rsidR="002D7CBC" w:rsidRPr="006F0511" w:rsidRDefault="002D7CBC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50 000,00</w:t>
            </w:r>
          </w:p>
        </w:tc>
        <w:tc>
          <w:tcPr>
            <w:tcW w:w="1153" w:type="dxa"/>
          </w:tcPr>
          <w:p w:rsidR="002D7CBC" w:rsidRPr="006F0511" w:rsidRDefault="002D7CBC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50 000,00</w:t>
            </w:r>
          </w:p>
        </w:tc>
        <w:tc>
          <w:tcPr>
            <w:tcW w:w="850" w:type="dxa"/>
          </w:tcPr>
          <w:p w:rsidR="002D7CBC" w:rsidRPr="006F0511" w:rsidRDefault="002D7CBC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ООО</w:t>
            </w:r>
          </w:p>
          <w:p w:rsidR="002D7CBC" w:rsidRPr="006F0511" w:rsidRDefault="002D7CBC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«</w:t>
            </w:r>
            <w:proofErr w:type="spellStart"/>
            <w:r w:rsidRPr="006F0511">
              <w:rPr>
                <w:rFonts w:cs="Times New Roman"/>
                <w:sz w:val="16"/>
                <w:szCs w:val="16"/>
              </w:rPr>
              <w:t>Геофабрика</w:t>
            </w:r>
            <w:proofErr w:type="spellEnd"/>
            <w:r w:rsidRPr="006F0511">
              <w:rPr>
                <w:rFonts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2D7CBC" w:rsidRPr="006F0511" w:rsidRDefault="002D7CBC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 xml:space="preserve">Договор №26 от 30 ноября 2015г. </w:t>
            </w:r>
          </w:p>
        </w:tc>
        <w:tc>
          <w:tcPr>
            <w:tcW w:w="1417" w:type="dxa"/>
          </w:tcPr>
          <w:p w:rsidR="002D7CBC" w:rsidRPr="006F0511" w:rsidRDefault="002D7CBC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50 000,00</w:t>
            </w:r>
          </w:p>
        </w:tc>
        <w:tc>
          <w:tcPr>
            <w:tcW w:w="992" w:type="dxa"/>
          </w:tcPr>
          <w:p w:rsidR="002D7CBC" w:rsidRPr="006F0511" w:rsidRDefault="002D7CBC" w:rsidP="001A26E4">
            <w:pPr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100%</w:t>
            </w:r>
          </w:p>
        </w:tc>
        <w:tc>
          <w:tcPr>
            <w:tcW w:w="1275" w:type="dxa"/>
          </w:tcPr>
          <w:p w:rsidR="002D7CBC" w:rsidRPr="006F0511" w:rsidRDefault="002D7CBC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</w:tcPr>
          <w:p w:rsidR="002D7CBC" w:rsidRPr="001A26E4" w:rsidRDefault="002D7CBC" w:rsidP="001A26E4">
            <w:pPr>
              <w:ind w:firstLine="708"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1A26E4">
              <w:t>Приобретение пандуса для ЛОУНБ</w:t>
            </w:r>
          </w:p>
        </w:tc>
      </w:tr>
      <w:tr w:rsidR="00C77380" w:rsidRPr="006F0511" w:rsidTr="001A26E4">
        <w:tc>
          <w:tcPr>
            <w:tcW w:w="1915" w:type="dxa"/>
          </w:tcPr>
          <w:p w:rsidR="00C77380" w:rsidRPr="006F0511" w:rsidRDefault="00C77380" w:rsidP="001A26E4">
            <w:pPr>
              <w:jc w:val="both"/>
              <w:rPr>
                <w:sz w:val="16"/>
                <w:szCs w:val="16"/>
              </w:rPr>
            </w:pPr>
            <w:r w:rsidRPr="006F0511">
              <w:rPr>
                <w:sz w:val="16"/>
                <w:szCs w:val="16"/>
              </w:rPr>
              <w:t>Итого по двум программам</w:t>
            </w:r>
          </w:p>
        </w:tc>
        <w:tc>
          <w:tcPr>
            <w:tcW w:w="1322" w:type="dxa"/>
          </w:tcPr>
          <w:p w:rsidR="00C77380" w:rsidRPr="006F0511" w:rsidRDefault="002D7CBC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sz w:val="16"/>
                <w:szCs w:val="16"/>
              </w:rPr>
              <w:t>2 850 000,00</w:t>
            </w:r>
          </w:p>
        </w:tc>
        <w:tc>
          <w:tcPr>
            <w:tcW w:w="1153" w:type="dxa"/>
          </w:tcPr>
          <w:p w:rsidR="00C77380" w:rsidRPr="006F0511" w:rsidRDefault="002D7CBC" w:rsidP="001A26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0511">
              <w:rPr>
                <w:sz w:val="16"/>
                <w:szCs w:val="16"/>
              </w:rPr>
              <w:t>2 849 999,07</w:t>
            </w:r>
          </w:p>
        </w:tc>
        <w:tc>
          <w:tcPr>
            <w:tcW w:w="850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77380" w:rsidRPr="006F0511" w:rsidRDefault="00C77380" w:rsidP="001A26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C77380" w:rsidRPr="006F0511" w:rsidRDefault="00C77380" w:rsidP="001A26E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74B64" w:rsidRPr="00074B64" w:rsidRDefault="00074B64" w:rsidP="00074B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B64">
        <w:rPr>
          <w:rFonts w:ascii="Times New Roman" w:hAnsi="Times New Roman" w:cs="Times New Roman"/>
          <w:sz w:val="28"/>
          <w:szCs w:val="28"/>
        </w:rPr>
        <w:lastRenderedPageBreak/>
        <w:t>По долгосрочной целевой программе «Развитие и модернизация библиотек в рамках подпрограммы «Обеспечение доступа жителей Ленинградской области к культурным ценностям»» государственной программы «Развитие культуры в Ленинградской области» П.03.03.03 Реализация проектов для взрослой аудитории» были проведены следующие мероприятия:</w:t>
      </w:r>
    </w:p>
    <w:p w:rsidR="00074B64" w:rsidRPr="00074B64" w:rsidRDefault="00074B64" w:rsidP="00074B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B64">
        <w:rPr>
          <w:rFonts w:ascii="Times New Roman" w:hAnsi="Times New Roman" w:cs="Times New Roman"/>
          <w:sz w:val="28"/>
          <w:szCs w:val="28"/>
        </w:rPr>
        <w:t>1. Проводились праздники чтения для жителей муниципальных образований Ленинградской области:</w:t>
      </w:r>
    </w:p>
    <w:p w:rsidR="00074B64" w:rsidRPr="00074B64" w:rsidRDefault="00074B64" w:rsidP="00074B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B64">
        <w:rPr>
          <w:rFonts w:ascii="Times New Roman" w:hAnsi="Times New Roman" w:cs="Times New Roman"/>
          <w:sz w:val="28"/>
          <w:szCs w:val="28"/>
        </w:rPr>
        <w:t xml:space="preserve">-Праздник чтения, посвященный 1000- </w:t>
      </w:r>
      <w:proofErr w:type="spellStart"/>
      <w:r w:rsidRPr="00074B64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074B64">
        <w:rPr>
          <w:rFonts w:ascii="Times New Roman" w:hAnsi="Times New Roman" w:cs="Times New Roman"/>
          <w:sz w:val="28"/>
          <w:szCs w:val="28"/>
        </w:rPr>
        <w:t xml:space="preserve"> представления Святого равноапостольного князя Владимира «Креститель земли русской для жителей с.Старая Ладога </w:t>
      </w:r>
      <w:proofErr w:type="spellStart"/>
      <w:r w:rsidRPr="00074B64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074B64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 На проведение праздника были приобретены   товары в ООО «Контраст» на сумму 6200,00 руб.</w:t>
      </w:r>
    </w:p>
    <w:p w:rsidR="00074B64" w:rsidRPr="00074B64" w:rsidRDefault="00074B64" w:rsidP="00074B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B64">
        <w:rPr>
          <w:rFonts w:ascii="Times New Roman" w:hAnsi="Times New Roman" w:cs="Times New Roman"/>
          <w:sz w:val="28"/>
          <w:szCs w:val="28"/>
        </w:rPr>
        <w:t xml:space="preserve">-Праздник чтения, посвященный году литературы «Страницы русской классики» для населения </w:t>
      </w:r>
      <w:proofErr w:type="spellStart"/>
      <w:r w:rsidRPr="00074B64">
        <w:rPr>
          <w:rFonts w:ascii="Times New Roman" w:hAnsi="Times New Roman" w:cs="Times New Roman"/>
          <w:sz w:val="28"/>
          <w:szCs w:val="28"/>
        </w:rPr>
        <w:t>г.СясьстройВолховского</w:t>
      </w:r>
      <w:proofErr w:type="spellEnd"/>
      <w:r w:rsidRPr="00074B64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 На проведение праздника были приобретены   товары в ООО «Контраст» на сумму 10 000,00 руб.</w:t>
      </w:r>
    </w:p>
    <w:p w:rsidR="00074B64" w:rsidRPr="00074B64" w:rsidRDefault="00074B64" w:rsidP="00074B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B64">
        <w:rPr>
          <w:rFonts w:ascii="Times New Roman" w:hAnsi="Times New Roman" w:cs="Times New Roman"/>
          <w:sz w:val="28"/>
          <w:szCs w:val="28"/>
        </w:rPr>
        <w:t xml:space="preserve">- Межрегиональный фестиваль «Родники земли </w:t>
      </w:r>
      <w:proofErr w:type="spellStart"/>
      <w:r w:rsidRPr="00074B64">
        <w:rPr>
          <w:rFonts w:ascii="Times New Roman" w:hAnsi="Times New Roman" w:cs="Times New Roman"/>
          <w:sz w:val="28"/>
          <w:szCs w:val="28"/>
        </w:rPr>
        <w:t>Климовской</w:t>
      </w:r>
      <w:proofErr w:type="spellEnd"/>
      <w:r w:rsidRPr="00074B64">
        <w:rPr>
          <w:rFonts w:ascii="Times New Roman" w:hAnsi="Times New Roman" w:cs="Times New Roman"/>
          <w:sz w:val="28"/>
          <w:szCs w:val="28"/>
        </w:rPr>
        <w:t xml:space="preserve">», который прошел 25-26 июля. Состав участников составил 509 человек. Для проведения мероприятия был заключен договор с ООО «Контраст» на сумму 4 000,00 руб., произведена оплата гостиницы на сумму 6 400,00 руб. </w:t>
      </w:r>
    </w:p>
    <w:p w:rsidR="00074B64" w:rsidRPr="00074B64" w:rsidRDefault="00074B64" w:rsidP="00074B64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74B64">
        <w:rPr>
          <w:sz w:val="28"/>
          <w:szCs w:val="28"/>
        </w:rPr>
        <w:t xml:space="preserve">- Праздник чтения для людей старшего возраста на базе </w:t>
      </w:r>
      <w:proofErr w:type="spellStart"/>
      <w:r w:rsidRPr="00074B64">
        <w:rPr>
          <w:sz w:val="28"/>
          <w:szCs w:val="28"/>
        </w:rPr>
        <w:t>Пустомержской</w:t>
      </w:r>
      <w:proofErr w:type="spellEnd"/>
      <w:r w:rsidRPr="00074B64">
        <w:rPr>
          <w:sz w:val="28"/>
          <w:szCs w:val="28"/>
        </w:rPr>
        <w:t xml:space="preserve"> сельской библиотеки. Заключен контракт на поставку товаров № 112795532 от 19 декабря 2015г. на сумму 6 000,00 руб. </w:t>
      </w:r>
    </w:p>
    <w:p w:rsidR="00074B64" w:rsidRPr="00074B64" w:rsidRDefault="00074B64" w:rsidP="00074B64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74B64">
        <w:rPr>
          <w:sz w:val="28"/>
          <w:szCs w:val="28"/>
        </w:rPr>
        <w:t>- Праздник чтения третий возраст для в г.Волосово. Заключены контракты с ООО «</w:t>
      </w:r>
      <w:proofErr w:type="spellStart"/>
      <w:r w:rsidRPr="00074B64">
        <w:rPr>
          <w:sz w:val="28"/>
          <w:szCs w:val="28"/>
        </w:rPr>
        <w:t>Комус</w:t>
      </w:r>
      <w:proofErr w:type="spellEnd"/>
      <w:r w:rsidRPr="00074B64">
        <w:rPr>
          <w:sz w:val="28"/>
          <w:szCs w:val="28"/>
        </w:rPr>
        <w:t xml:space="preserve"> – Санкт-Петербург» № 1569733 от 6 ноября 2015г. на сумму 5 000,00руб. и контракт № 1569745 от 6 ноября на сумму 15 000,00руб. </w:t>
      </w:r>
    </w:p>
    <w:p w:rsidR="00074B64" w:rsidRPr="00074B64" w:rsidRDefault="00074B64" w:rsidP="00074B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B64">
        <w:rPr>
          <w:rFonts w:ascii="Times New Roman" w:hAnsi="Times New Roman" w:cs="Times New Roman"/>
          <w:sz w:val="28"/>
          <w:szCs w:val="28"/>
        </w:rPr>
        <w:lastRenderedPageBreak/>
        <w:t>2.Реализовывались проекты по созданию мультимедийных ресурсов:</w:t>
      </w:r>
    </w:p>
    <w:p w:rsidR="00074B64" w:rsidRPr="00074B64" w:rsidRDefault="00074B64" w:rsidP="00074B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B64">
        <w:rPr>
          <w:rFonts w:ascii="Times New Roman" w:hAnsi="Times New Roman" w:cs="Times New Roman"/>
          <w:sz w:val="28"/>
          <w:szCs w:val="28"/>
        </w:rPr>
        <w:t xml:space="preserve">- Издан </w:t>
      </w:r>
      <w:r w:rsidRPr="00074B6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74B64">
        <w:rPr>
          <w:rFonts w:ascii="Times New Roman" w:hAnsi="Times New Roman" w:cs="Times New Roman"/>
          <w:sz w:val="28"/>
          <w:szCs w:val="28"/>
        </w:rPr>
        <w:t>-</w:t>
      </w:r>
      <w:r w:rsidRPr="00074B64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074B64">
        <w:rPr>
          <w:rFonts w:ascii="Times New Roman" w:hAnsi="Times New Roman" w:cs="Times New Roman"/>
          <w:sz w:val="28"/>
          <w:szCs w:val="28"/>
        </w:rPr>
        <w:t xml:space="preserve"> «Герои Советского Союза – защитники Ленинградской области». Информация на диске представляет собой базу данных героев войны, которая состоит из двух частей: герои, которые получили награды за подвиги, совершенные на территории Ленинградской области и Герои Советского Союза – уроженцы Ленинградской области. Для выполнения работ был заключен договор с ООО «МАЙЕР ШОП» на сумму 300 000,00 руб. №7 от 1 марта 2015г. на оказание услуг по разработке графических элементов и программного обеспечения. Диск был тиражирован в количестве 200 экз. </w:t>
      </w:r>
    </w:p>
    <w:p w:rsidR="00074B64" w:rsidRPr="00074B64" w:rsidRDefault="00074B64" w:rsidP="00074B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B64">
        <w:rPr>
          <w:rFonts w:ascii="Times New Roman" w:hAnsi="Times New Roman" w:cs="Times New Roman"/>
          <w:sz w:val="28"/>
          <w:szCs w:val="28"/>
        </w:rPr>
        <w:t xml:space="preserve">- Закончена  работа над мультимедийным изданием «Пушкинские места Ленинградской области». Для выполнения работ был заключен договор с ИП Волков И.А. на сумму 225 000,00 руб. </w:t>
      </w:r>
    </w:p>
    <w:p w:rsidR="00074B64" w:rsidRPr="00074B64" w:rsidRDefault="00074B64" w:rsidP="00074B64">
      <w:pPr>
        <w:pStyle w:val="titl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74B64">
        <w:rPr>
          <w:sz w:val="28"/>
          <w:szCs w:val="28"/>
        </w:rPr>
        <w:t xml:space="preserve">3. Реализован проект «Библиотечный мир без границ!» в соответствии с которым делегация ЛОУНБ с 21 по 27 мая 2015 по приглашению Самоуправления </w:t>
      </w:r>
      <w:proofErr w:type="spellStart"/>
      <w:r w:rsidRPr="00074B64">
        <w:rPr>
          <w:sz w:val="28"/>
          <w:szCs w:val="28"/>
        </w:rPr>
        <w:t>Лимбажского</w:t>
      </w:r>
      <w:proofErr w:type="spellEnd"/>
      <w:r w:rsidRPr="00074B64">
        <w:rPr>
          <w:sz w:val="28"/>
          <w:szCs w:val="28"/>
        </w:rPr>
        <w:t xml:space="preserve"> края посетила Латвийскую Республику. Делегация в составе четырех человек приняла участие в мероприятиях, которые состоялись в рамках Культурной программы связанных с открытием после реновации нового здания </w:t>
      </w:r>
      <w:proofErr w:type="spellStart"/>
      <w:r w:rsidRPr="00074B64">
        <w:rPr>
          <w:sz w:val="28"/>
          <w:szCs w:val="28"/>
        </w:rPr>
        <w:t>Лимбажской</w:t>
      </w:r>
      <w:proofErr w:type="spellEnd"/>
      <w:r w:rsidRPr="00074B64">
        <w:rPr>
          <w:sz w:val="28"/>
          <w:szCs w:val="28"/>
        </w:rPr>
        <w:t xml:space="preserve"> Главной библиотеки, а также в мероприятиях, приуроченных к этому событию: круглые столы, дискуссии, обсуждения, обмен профессиональным опытом с посещением разного уровня библиотек </w:t>
      </w:r>
      <w:proofErr w:type="spellStart"/>
      <w:r w:rsidRPr="00074B64">
        <w:rPr>
          <w:sz w:val="28"/>
          <w:szCs w:val="28"/>
        </w:rPr>
        <w:t>Лимбажского</w:t>
      </w:r>
      <w:proofErr w:type="spellEnd"/>
      <w:r w:rsidRPr="00074B64">
        <w:rPr>
          <w:sz w:val="28"/>
          <w:szCs w:val="28"/>
        </w:rPr>
        <w:t xml:space="preserve"> края и других библиотек Латвии. </w:t>
      </w:r>
    </w:p>
    <w:p w:rsidR="00074B64" w:rsidRPr="00074B64" w:rsidRDefault="00074B64" w:rsidP="00074B64">
      <w:pPr>
        <w:jc w:val="both"/>
        <w:rPr>
          <w:rFonts w:ascii="Times New Roman" w:hAnsi="Times New Roman" w:cs="Times New Roman"/>
        </w:rPr>
      </w:pPr>
      <w:r w:rsidRPr="00074B64">
        <w:rPr>
          <w:rFonts w:ascii="Times New Roman" w:hAnsi="Times New Roman" w:cs="Times New Roman"/>
          <w:sz w:val="28"/>
          <w:szCs w:val="28"/>
        </w:rPr>
        <w:tab/>
      </w:r>
    </w:p>
    <w:p w:rsidR="00074B64" w:rsidRPr="00074B64" w:rsidRDefault="00074B64" w:rsidP="00074B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B64">
        <w:rPr>
          <w:rFonts w:ascii="Times New Roman" w:hAnsi="Times New Roman" w:cs="Times New Roman"/>
          <w:sz w:val="28"/>
          <w:szCs w:val="28"/>
        </w:rPr>
        <w:t xml:space="preserve">28-30 октября проведено выездное мероприятие  «Приозерск. Библиотечная столица Ленинградской области - 2015» - выездной Совет руководителей общедоступных библиотек.  «Библиотеки Ленинградской области в реализации </w:t>
      </w:r>
      <w:r w:rsidRPr="00074B6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культурной политики: задачи и перспективы». Мероприятие проводит ГКУК «Ленинградская областная универсальная </w:t>
      </w:r>
      <w:proofErr w:type="spellStart"/>
      <w:r w:rsidRPr="00074B64">
        <w:rPr>
          <w:rFonts w:ascii="Times New Roman" w:hAnsi="Times New Roman" w:cs="Times New Roman"/>
          <w:sz w:val="28"/>
          <w:szCs w:val="28"/>
        </w:rPr>
        <w:t>ланаучная</w:t>
      </w:r>
      <w:proofErr w:type="spellEnd"/>
      <w:r w:rsidRPr="00074B64">
        <w:rPr>
          <w:rFonts w:ascii="Times New Roman" w:hAnsi="Times New Roman" w:cs="Times New Roman"/>
          <w:sz w:val="28"/>
          <w:szCs w:val="28"/>
        </w:rPr>
        <w:t xml:space="preserve"> библиотека в рамках участия в государственной программе «Развитие культуры в Ленинградской области на 2014-2016 годы», подпрограмме 3. «Обеспечение доступа жителей Ленинградской области к культурным ценностям», мероприятия 3.3. «Реализация библиотечных проектов для взрослой аудитории».</w:t>
      </w:r>
    </w:p>
    <w:p w:rsidR="00074B64" w:rsidRPr="00074B64" w:rsidRDefault="00074B64" w:rsidP="00074B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64">
        <w:rPr>
          <w:rFonts w:ascii="Times New Roman" w:hAnsi="Times New Roman" w:cs="Times New Roman"/>
          <w:sz w:val="28"/>
          <w:szCs w:val="28"/>
        </w:rPr>
        <w:t xml:space="preserve">Смета мероприятия составила 340 083,07руб. Из них: </w:t>
      </w:r>
    </w:p>
    <w:p w:rsidR="00074B64" w:rsidRPr="00074B64" w:rsidRDefault="00074B64" w:rsidP="00074B6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B64">
        <w:rPr>
          <w:rFonts w:ascii="Times New Roman" w:hAnsi="Times New Roman" w:cs="Times New Roman"/>
          <w:sz w:val="28"/>
          <w:szCs w:val="28"/>
        </w:rPr>
        <w:t>- 10 684,00 израсходовано на оплату проезда участникам мероприятия (ЛО-Санкт-Петербург-ЛО). Оплата наличными по билетам.</w:t>
      </w:r>
    </w:p>
    <w:p w:rsidR="00074B64" w:rsidRPr="00074B64" w:rsidRDefault="00074B64" w:rsidP="00074B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64">
        <w:rPr>
          <w:rFonts w:ascii="Times New Roman" w:hAnsi="Times New Roman" w:cs="Times New Roman"/>
          <w:sz w:val="28"/>
          <w:szCs w:val="28"/>
        </w:rPr>
        <w:t>- 87 000,00коп составила оплата гостиницы «</w:t>
      </w:r>
      <w:proofErr w:type="spellStart"/>
      <w:r w:rsidRPr="00074B64">
        <w:rPr>
          <w:rFonts w:ascii="Times New Roman" w:hAnsi="Times New Roman" w:cs="Times New Roman"/>
          <w:sz w:val="28"/>
          <w:szCs w:val="28"/>
        </w:rPr>
        <w:t>Корела</w:t>
      </w:r>
      <w:proofErr w:type="spellEnd"/>
      <w:r w:rsidRPr="00074B64">
        <w:rPr>
          <w:rFonts w:ascii="Times New Roman" w:hAnsi="Times New Roman" w:cs="Times New Roman"/>
          <w:sz w:val="28"/>
          <w:szCs w:val="28"/>
        </w:rPr>
        <w:t>» в г. Приозерск на 35 человека 28-30 октября. Оплата наличными (перечисление подотчетному лицу)</w:t>
      </w:r>
    </w:p>
    <w:p w:rsidR="00074B64" w:rsidRPr="00074B64" w:rsidRDefault="00074B64" w:rsidP="00074B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64">
        <w:rPr>
          <w:rFonts w:ascii="Times New Roman" w:hAnsi="Times New Roman" w:cs="Times New Roman"/>
          <w:sz w:val="28"/>
          <w:szCs w:val="28"/>
        </w:rPr>
        <w:t>-82 060,0руб. израсходовано на  организацию питания участников мероприятия.</w:t>
      </w:r>
    </w:p>
    <w:p w:rsidR="00074B64" w:rsidRPr="00074B64" w:rsidRDefault="00074B64" w:rsidP="00074B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64">
        <w:rPr>
          <w:rFonts w:ascii="Times New Roman" w:hAnsi="Times New Roman" w:cs="Times New Roman"/>
          <w:sz w:val="28"/>
          <w:szCs w:val="28"/>
        </w:rPr>
        <w:t>-  14 999,07 составила оплата лектора.</w:t>
      </w:r>
    </w:p>
    <w:p w:rsidR="00074B64" w:rsidRPr="00074B64" w:rsidRDefault="00074B64" w:rsidP="00074B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64">
        <w:rPr>
          <w:rFonts w:ascii="Times New Roman" w:hAnsi="Times New Roman" w:cs="Times New Roman"/>
          <w:sz w:val="28"/>
          <w:szCs w:val="28"/>
        </w:rPr>
        <w:t xml:space="preserve">- 33 000,00 – аренда автобуса </w:t>
      </w:r>
      <w:proofErr w:type="spellStart"/>
      <w:r w:rsidRPr="00074B64">
        <w:rPr>
          <w:rFonts w:ascii="Times New Roman" w:hAnsi="Times New Roman" w:cs="Times New Roman"/>
          <w:sz w:val="28"/>
          <w:szCs w:val="28"/>
        </w:rPr>
        <w:t>СПб-Приозерс</w:t>
      </w:r>
      <w:proofErr w:type="spellEnd"/>
      <w:r w:rsidRPr="00074B64">
        <w:rPr>
          <w:rFonts w:ascii="Times New Roman" w:hAnsi="Times New Roman" w:cs="Times New Roman"/>
          <w:sz w:val="28"/>
          <w:szCs w:val="28"/>
        </w:rPr>
        <w:t xml:space="preserve"> и обратно. </w:t>
      </w:r>
    </w:p>
    <w:p w:rsidR="00074B64" w:rsidRPr="00074B64" w:rsidRDefault="00074B64" w:rsidP="00074B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64">
        <w:rPr>
          <w:rFonts w:ascii="Times New Roman" w:hAnsi="Times New Roman" w:cs="Times New Roman"/>
          <w:sz w:val="28"/>
          <w:szCs w:val="28"/>
        </w:rPr>
        <w:t>-76 340 израсходовано на издательскую деятельность.</w:t>
      </w:r>
    </w:p>
    <w:p w:rsidR="00074B64" w:rsidRPr="00074B64" w:rsidRDefault="00074B64" w:rsidP="00074B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64">
        <w:rPr>
          <w:rFonts w:ascii="Times New Roman" w:hAnsi="Times New Roman" w:cs="Times New Roman"/>
          <w:sz w:val="28"/>
          <w:szCs w:val="28"/>
        </w:rPr>
        <w:t>- 45 000,00 руб. составили канцелярские расходы</w:t>
      </w:r>
    </w:p>
    <w:p w:rsidR="00074B64" w:rsidRPr="00074B64" w:rsidRDefault="00074B64" w:rsidP="00074B64">
      <w:pPr>
        <w:pStyle w:val="tit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4B64">
        <w:rPr>
          <w:bCs/>
          <w:sz w:val="28"/>
          <w:szCs w:val="28"/>
        </w:rPr>
        <w:t xml:space="preserve">Произведена оплата проезда участникам семинара "Социальное партнерство в деятельности библиотек по формированию гражданско-правовой культуры населения Ленинградской области" в сумме </w:t>
      </w:r>
      <w:r w:rsidRPr="00074B64">
        <w:rPr>
          <w:sz w:val="28"/>
          <w:szCs w:val="28"/>
        </w:rPr>
        <w:t>7 604,00руб.</w:t>
      </w:r>
    </w:p>
    <w:p w:rsidR="00074B64" w:rsidRPr="00074B64" w:rsidRDefault="00074B64" w:rsidP="00074B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64">
        <w:rPr>
          <w:rFonts w:ascii="Times New Roman" w:hAnsi="Times New Roman" w:cs="Times New Roman"/>
          <w:sz w:val="28"/>
          <w:szCs w:val="28"/>
        </w:rPr>
        <w:lastRenderedPageBreak/>
        <w:t xml:space="preserve">02 декабря 2015 года в рамках проекта </w:t>
      </w:r>
      <w:r w:rsidRPr="00074B64">
        <w:rPr>
          <w:rStyle w:val="a6"/>
          <w:rFonts w:ascii="Times New Roman" w:hAnsi="Times New Roman" w:cs="Times New Roman"/>
          <w:b w:val="0"/>
          <w:sz w:val="28"/>
          <w:szCs w:val="28"/>
        </w:rPr>
        <w:t>«Библиотечная столица Ленинградской области 2015»</w:t>
      </w:r>
      <w:r w:rsidRPr="00074B64">
        <w:rPr>
          <w:rFonts w:ascii="Times New Roman" w:hAnsi="Times New Roman" w:cs="Times New Roman"/>
          <w:sz w:val="28"/>
          <w:szCs w:val="28"/>
        </w:rPr>
        <w:t xml:space="preserve"> состоялось знакомство библиотечных работников Ленинградской области с библиотекой социокультурного центра Тэффи в городе Тихвин. Для этого был арендован автобус на сумму 6 688,80 руб.</w:t>
      </w:r>
    </w:p>
    <w:p w:rsidR="00074B64" w:rsidRPr="00074B64" w:rsidRDefault="00074B64" w:rsidP="00074B64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B64">
        <w:rPr>
          <w:rFonts w:ascii="Times New Roman" w:hAnsi="Times New Roman" w:cs="Times New Roman"/>
          <w:sz w:val="28"/>
          <w:szCs w:val="28"/>
        </w:rPr>
        <w:t>8 декабря 2015 года в Ленинградской областной универсальной научной библиотеке прошел семинар-совещание руководителей библиотек Ленинградской области. В первой части мероприятия состоялся семинар «Основные подходы к обеспечению сохранности библиотечных фондов», а совещание было посвящено вопросам планирования и отчетности в 2016 году. Участникам семинара был оплачен проезд в сумме 4 101,00руб.</w:t>
      </w:r>
    </w:p>
    <w:p w:rsidR="00074B64" w:rsidRPr="00074B64" w:rsidRDefault="00074B64" w:rsidP="00074B64">
      <w:pPr>
        <w:pStyle w:val="titl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74B64">
        <w:rPr>
          <w:sz w:val="28"/>
          <w:szCs w:val="28"/>
        </w:rPr>
        <w:t xml:space="preserve">В рамках государственной программы Ленинградской области «Социальная поддержка отдельных категорий граждан в Ленинградской области» подпрограммы «Формирование доступной среды жизнедеятельности для инвалидов в Ленинградской области на 2014-2015 годы» приобретены электронные видео увеличители для 12 общедоступных библиотек Ленинградской </w:t>
      </w:r>
      <w:bookmarkStart w:id="0" w:name="_GoBack"/>
      <w:bookmarkEnd w:id="0"/>
      <w:r w:rsidRPr="00074B64">
        <w:rPr>
          <w:sz w:val="28"/>
          <w:szCs w:val="28"/>
        </w:rPr>
        <w:t>области, на общую сумму 1800000,00 руб.</w:t>
      </w:r>
    </w:p>
    <w:p w:rsidR="00074B64" w:rsidRPr="00074B64" w:rsidRDefault="00074B64" w:rsidP="00074B64">
      <w:pPr>
        <w:pStyle w:val="titl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74B64">
        <w:rPr>
          <w:sz w:val="28"/>
          <w:szCs w:val="28"/>
        </w:rPr>
        <w:t>Приобретен пандус для ЛОУНБ на сумму 50 000,00руб. по договору с ООО «</w:t>
      </w:r>
      <w:proofErr w:type="spellStart"/>
      <w:r w:rsidRPr="00074B64">
        <w:rPr>
          <w:sz w:val="28"/>
          <w:szCs w:val="28"/>
        </w:rPr>
        <w:t>Геофабрика</w:t>
      </w:r>
      <w:proofErr w:type="spellEnd"/>
      <w:r w:rsidRPr="00074B64">
        <w:rPr>
          <w:sz w:val="28"/>
          <w:szCs w:val="28"/>
        </w:rPr>
        <w:t>» от 30 ноября 2015г. №26.</w:t>
      </w:r>
    </w:p>
    <w:p w:rsidR="00074B64" w:rsidRPr="00074B64" w:rsidRDefault="00074B64" w:rsidP="00074B64">
      <w:pPr>
        <w:pStyle w:val="titl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74B64">
        <w:rPr>
          <w:sz w:val="28"/>
          <w:szCs w:val="28"/>
        </w:rPr>
        <w:t>Таким образом, по государственной программе «Развитие культуры в Ленинградской области на 2014-2016 годы» и государственной программе Ленинградской области «Социальная поддержка отдельных категорий граждан в Ленинградской области» подпрограммы «Формирование доступной среды жизнедеятельности для инвалидов в Ленинградской области на 2014-2015 годы» в отчетном периоде было получено средств 2 850 000,00. Израсходовано 2 849 999,07руб.</w:t>
      </w:r>
    </w:p>
    <w:p w:rsidR="00227332" w:rsidRPr="00074B64" w:rsidRDefault="002D7CBC" w:rsidP="00074B64">
      <w:p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4B64">
        <w:rPr>
          <w:rFonts w:ascii="Times New Roman" w:hAnsi="Times New Roman" w:cs="Times New Roman"/>
          <w:sz w:val="16"/>
          <w:szCs w:val="16"/>
        </w:rPr>
        <w:lastRenderedPageBreak/>
        <w:br w:type="textWrapping" w:clear="all"/>
      </w:r>
      <w:r w:rsidR="00A52A8D" w:rsidRPr="00074B64">
        <w:rPr>
          <w:rFonts w:ascii="Times New Roman" w:hAnsi="Times New Roman" w:cs="Times New Roman"/>
          <w:sz w:val="28"/>
          <w:szCs w:val="28"/>
        </w:rPr>
        <w:t>И.о. директора ЛОУНБ</w:t>
      </w:r>
      <w:r w:rsidR="00A52A8D" w:rsidRPr="00074B64">
        <w:rPr>
          <w:rFonts w:ascii="Times New Roman" w:hAnsi="Times New Roman" w:cs="Times New Roman"/>
          <w:sz w:val="28"/>
          <w:szCs w:val="28"/>
        </w:rPr>
        <w:tab/>
      </w:r>
      <w:r w:rsidR="00A52A8D" w:rsidRPr="00074B64">
        <w:rPr>
          <w:rFonts w:ascii="Times New Roman" w:hAnsi="Times New Roman" w:cs="Times New Roman"/>
          <w:sz w:val="28"/>
          <w:szCs w:val="28"/>
        </w:rPr>
        <w:tab/>
      </w:r>
      <w:r w:rsidR="00A52A8D" w:rsidRPr="00074B64">
        <w:rPr>
          <w:rFonts w:ascii="Times New Roman" w:hAnsi="Times New Roman" w:cs="Times New Roman"/>
          <w:sz w:val="28"/>
          <w:szCs w:val="28"/>
        </w:rPr>
        <w:tab/>
      </w:r>
      <w:r w:rsidR="00A52A8D" w:rsidRPr="00074B64">
        <w:rPr>
          <w:rFonts w:ascii="Times New Roman" w:hAnsi="Times New Roman" w:cs="Times New Roman"/>
          <w:sz w:val="28"/>
          <w:szCs w:val="28"/>
        </w:rPr>
        <w:tab/>
      </w:r>
      <w:r w:rsidR="00A52A8D" w:rsidRPr="00074B64">
        <w:rPr>
          <w:rFonts w:ascii="Times New Roman" w:hAnsi="Times New Roman" w:cs="Times New Roman"/>
          <w:sz w:val="28"/>
          <w:szCs w:val="28"/>
        </w:rPr>
        <w:tab/>
      </w:r>
      <w:r w:rsidR="00A52A8D" w:rsidRPr="00074B64">
        <w:rPr>
          <w:rFonts w:ascii="Times New Roman" w:hAnsi="Times New Roman" w:cs="Times New Roman"/>
          <w:sz w:val="28"/>
          <w:szCs w:val="28"/>
        </w:rPr>
        <w:tab/>
      </w:r>
      <w:r w:rsidR="00A52A8D" w:rsidRPr="00074B64">
        <w:rPr>
          <w:rFonts w:ascii="Times New Roman" w:hAnsi="Times New Roman" w:cs="Times New Roman"/>
          <w:sz w:val="28"/>
          <w:szCs w:val="28"/>
        </w:rPr>
        <w:tab/>
      </w:r>
      <w:r w:rsidR="00A52A8D" w:rsidRPr="00074B64">
        <w:rPr>
          <w:rFonts w:ascii="Times New Roman" w:hAnsi="Times New Roman" w:cs="Times New Roman"/>
          <w:sz w:val="28"/>
          <w:szCs w:val="28"/>
        </w:rPr>
        <w:tab/>
      </w:r>
      <w:r w:rsidR="00A52A8D" w:rsidRPr="00074B64">
        <w:rPr>
          <w:rFonts w:ascii="Times New Roman" w:hAnsi="Times New Roman" w:cs="Times New Roman"/>
          <w:sz w:val="28"/>
          <w:szCs w:val="28"/>
        </w:rPr>
        <w:tab/>
      </w:r>
      <w:r w:rsidR="00A52A8D" w:rsidRPr="00074B64">
        <w:rPr>
          <w:rFonts w:ascii="Times New Roman" w:hAnsi="Times New Roman" w:cs="Times New Roman"/>
          <w:sz w:val="28"/>
          <w:szCs w:val="28"/>
        </w:rPr>
        <w:tab/>
      </w:r>
      <w:r w:rsidR="00A52A8D" w:rsidRPr="00074B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52A8D" w:rsidRPr="00074B64">
        <w:rPr>
          <w:rFonts w:ascii="Times New Roman" w:hAnsi="Times New Roman" w:cs="Times New Roman"/>
          <w:sz w:val="28"/>
          <w:szCs w:val="28"/>
        </w:rPr>
        <w:t>Л.К.Блюдова</w:t>
      </w:r>
      <w:proofErr w:type="spellEnd"/>
    </w:p>
    <w:sectPr w:rsidR="00227332" w:rsidRPr="00074B64" w:rsidSect="006827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17C9"/>
    <w:rsid w:val="000077A2"/>
    <w:rsid w:val="00045172"/>
    <w:rsid w:val="00074B64"/>
    <w:rsid w:val="000915CA"/>
    <w:rsid w:val="000F3005"/>
    <w:rsid w:val="001505F6"/>
    <w:rsid w:val="0015532D"/>
    <w:rsid w:val="001A26E4"/>
    <w:rsid w:val="001B4249"/>
    <w:rsid w:val="00221A66"/>
    <w:rsid w:val="00225135"/>
    <w:rsid w:val="00225748"/>
    <w:rsid w:val="00227332"/>
    <w:rsid w:val="002408F1"/>
    <w:rsid w:val="002459DD"/>
    <w:rsid w:val="002735C5"/>
    <w:rsid w:val="00274BC6"/>
    <w:rsid w:val="002A20E5"/>
    <w:rsid w:val="002B5650"/>
    <w:rsid w:val="002C0F9B"/>
    <w:rsid w:val="002D7CBC"/>
    <w:rsid w:val="002E5D20"/>
    <w:rsid w:val="002F7F2E"/>
    <w:rsid w:val="0032302D"/>
    <w:rsid w:val="00353DFB"/>
    <w:rsid w:val="003713F6"/>
    <w:rsid w:val="003B57E3"/>
    <w:rsid w:val="003D23D3"/>
    <w:rsid w:val="003F15F9"/>
    <w:rsid w:val="004434CF"/>
    <w:rsid w:val="00447468"/>
    <w:rsid w:val="00456F7E"/>
    <w:rsid w:val="004748D7"/>
    <w:rsid w:val="004C17C9"/>
    <w:rsid w:val="004D1C7A"/>
    <w:rsid w:val="004F7997"/>
    <w:rsid w:val="005351C0"/>
    <w:rsid w:val="0063748D"/>
    <w:rsid w:val="00640AE4"/>
    <w:rsid w:val="00651D39"/>
    <w:rsid w:val="006569FD"/>
    <w:rsid w:val="006811A5"/>
    <w:rsid w:val="0068278C"/>
    <w:rsid w:val="006C5ABF"/>
    <w:rsid w:val="006D04A9"/>
    <w:rsid w:val="006F0511"/>
    <w:rsid w:val="006F073A"/>
    <w:rsid w:val="007114E9"/>
    <w:rsid w:val="00715792"/>
    <w:rsid w:val="00720CF5"/>
    <w:rsid w:val="00736291"/>
    <w:rsid w:val="00753408"/>
    <w:rsid w:val="007641E2"/>
    <w:rsid w:val="00782091"/>
    <w:rsid w:val="007875D2"/>
    <w:rsid w:val="007C1447"/>
    <w:rsid w:val="007D42E3"/>
    <w:rsid w:val="00814037"/>
    <w:rsid w:val="00823B3D"/>
    <w:rsid w:val="00831CEF"/>
    <w:rsid w:val="008478CE"/>
    <w:rsid w:val="0088183C"/>
    <w:rsid w:val="00943D00"/>
    <w:rsid w:val="009453B7"/>
    <w:rsid w:val="009516B8"/>
    <w:rsid w:val="00975E76"/>
    <w:rsid w:val="00982841"/>
    <w:rsid w:val="00997443"/>
    <w:rsid w:val="009A1894"/>
    <w:rsid w:val="009B08A6"/>
    <w:rsid w:val="009E4705"/>
    <w:rsid w:val="00A1665B"/>
    <w:rsid w:val="00A242DF"/>
    <w:rsid w:val="00A31255"/>
    <w:rsid w:val="00A5176B"/>
    <w:rsid w:val="00A52A8D"/>
    <w:rsid w:val="00A56B62"/>
    <w:rsid w:val="00A67101"/>
    <w:rsid w:val="00A703DB"/>
    <w:rsid w:val="00A77183"/>
    <w:rsid w:val="00A85E9E"/>
    <w:rsid w:val="00A86333"/>
    <w:rsid w:val="00AF7DE4"/>
    <w:rsid w:val="00B425C0"/>
    <w:rsid w:val="00B454C0"/>
    <w:rsid w:val="00B6317E"/>
    <w:rsid w:val="00BA6C21"/>
    <w:rsid w:val="00BC109C"/>
    <w:rsid w:val="00BE2E53"/>
    <w:rsid w:val="00BE6EF7"/>
    <w:rsid w:val="00C012BC"/>
    <w:rsid w:val="00C01E94"/>
    <w:rsid w:val="00C06049"/>
    <w:rsid w:val="00C20B9D"/>
    <w:rsid w:val="00C229F0"/>
    <w:rsid w:val="00C42F15"/>
    <w:rsid w:val="00C77380"/>
    <w:rsid w:val="00CF55F5"/>
    <w:rsid w:val="00D27F35"/>
    <w:rsid w:val="00D44C1C"/>
    <w:rsid w:val="00D65FA2"/>
    <w:rsid w:val="00D76711"/>
    <w:rsid w:val="00D972C6"/>
    <w:rsid w:val="00DE3777"/>
    <w:rsid w:val="00DE4CB7"/>
    <w:rsid w:val="00E07F72"/>
    <w:rsid w:val="00E12A40"/>
    <w:rsid w:val="00E73C4F"/>
    <w:rsid w:val="00E91C37"/>
    <w:rsid w:val="00E97595"/>
    <w:rsid w:val="00EC2D36"/>
    <w:rsid w:val="00F11AA3"/>
    <w:rsid w:val="00F33F4C"/>
    <w:rsid w:val="00F503C8"/>
    <w:rsid w:val="00F55E6A"/>
    <w:rsid w:val="00FA78D8"/>
    <w:rsid w:val="00FC1413"/>
    <w:rsid w:val="00FC4AD7"/>
    <w:rsid w:val="00FC7859"/>
    <w:rsid w:val="00FE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7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46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2E5D20"/>
    <w:rPr>
      <w:b/>
      <w:bCs/>
    </w:rPr>
  </w:style>
  <w:style w:type="character" w:styleId="a7">
    <w:name w:val="Emphasis"/>
    <w:basedOn w:val="a0"/>
    <w:uiPriority w:val="20"/>
    <w:qFormat/>
    <w:rsid w:val="002E5D20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7C144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7C1447"/>
    <w:rPr>
      <w:i/>
      <w:iCs/>
      <w:color w:val="404040" w:themeColor="text1" w:themeTint="BF"/>
    </w:rPr>
  </w:style>
  <w:style w:type="paragraph" w:customStyle="1" w:styleId="1">
    <w:name w:val="Название1"/>
    <w:basedOn w:val="a"/>
    <w:rsid w:val="00C2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Название2"/>
    <w:basedOn w:val="a"/>
    <w:rsid w:val="00A5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0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7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0C1D3-EDBF-49C7-9DC9-F429C9C6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Roman</cp:lastModifiedBy>
  <cp:revision>64</cp:revision>
  <cp:lastPrinted>2016-01-20T10:03:00Z</cp:lastPrinted>
  <dcterms:created xsi:type="dcterms:W3CDTF">2014-07-01T09:15:00Z</dcterms:created>
  <dcterms:modified xsi:type="dcterms:W3CDTF">2016-06-28T11:39:00Z</dcterms:modified>
</cp:coreProperties>
</file>